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39D6" w14:textId="4E27C44D" w:rsidR="00785987" w:rsidRDefault="00D60867">
      <w:r>
        <w:rPr>
          <w:noProof/>
        </w:rPr>
        <w:drawing>
          <wp:anchor distT="0" distB="0" distL="114300" distR="114300" simplePos="0" relativeHeight="251658240" behindDoc="0" locked="0" layoutInCell="1" allowOverlap="1" wp14:anchorId="0222D254" wp14:editId="5E79FB5D">
            <wp:simplePos x="0" y="0"/>
            <wp:positionH relativeFrom="column">
              <wp:posOffset>876300</wp:posOffset>
            </wp:positionH>
            <wp:positionV relativeFrom="page">
              <wp:posOffset>12700</wp:posOffset>
            </wp:positionV>
            <wp:extent cx="4181475" cy="1187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39"/>
                    <a:stretch/>
                  </pic:blipFill>
                  <pic:spPr bwMode="auto">
                    <a:xfrm>
                      <a:off x="0" y="0"/>
                      <a:ext cx="41814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5581B2" w14:textId="77777777" w:rsidR="000B1F9F" w:rsidRDefault="000B1F9F" w:rsidP="00E02645"/>
    <w:p w14:paraId="1D6FF19C" w14:textId="77777777" w:rsidR="00787A59" w:rsidRDefault="00787A59" w:rsidP="009852A3">
      <w:pPr>
        <w:spacing w:line="240" w:lineRule="auto"/>
        <w:jc w:val="center"/>
        <w:rPr>
          <w:rFonts w:asciiTheme="majorHAnsi" w:hAnsiTheme="majorHAnsi" w:cstheme="majorHAnsi"/>
          <w:b/>
          <w:sz w:val="28"/>
          <w:u w:val="single"/>
        </w:rPr>
      </w:pPr>
    </w:p>
    <w:p w14:paraId="5FBC692C" w14:textId="06C70DFA" w:rsidR="000B1F9F" w:rsidRDefault="000B1F9F" w:rsidP="009852A3">
      <w:pPr>
        <w:spacing w:line="240" w:lineRule="auto"/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9852A3">
        <w:rPr>
          <w:rFonts w:asciiTheme="majorHAnsi" w:hAnsiTheme="majorHAnsi" w:cstheme="majorHAnsi"/>
          <w:b/>
          <w:sz w:val="28"/>
          <w:u w:val="single"/>
        </w:rPr>
        <w:t>GENERATE</w:t>
      </w:r>
      <w:r w:rsidR="00A45D89" w:rsidRPr="009852A3">
        <w:rPr>
          <w:rFonts w:asciiTheme="majorHAnsi" w:hAnsiTheme="majorHAnsi" w:cstheme="majorHAnsi"/>
          <w:b/>
          <w:sz w:val="28"/>
          <w:u w:val="single"/>
        </w:rPr>
        <w:t>: CONNECTION</w:t>
      </w:r>
    </w:p>
    <w:p w14:paraId="653D9697" w14:textId="77777777" w:rsidR="00787A59" w:rsidRPr="009852A3" w:rsidRDefault="00787A59" w:rsidP="009852A3">
      <w:pPr>
        <w:spacing w:line="240" w:lineRule="auto"/>
        <w:jc w:val="center"/>
        <w:rPr>
          <w:rFonts w:asciiTheme="majorHAnsi" w:hAnsiTheme="majorHAnsi" w:cstheme="majorHAnsi"/>
          <w:b/>
          <w:sz w:val="28"/>
          <w:u w:val="single"/>
        </w:rPr>
      </w:pPr>
    </w:p>
    <w:p w14:paraId="65BA20A9" w14:textId="36D58F35" w:rsidR="00787A59" w:rsidRPr="009852A3" w:rsidRDefault="000B1F9F" w:rsidP="009852A3">
      <w:pPr>
        <w:spacing w:line="240" w:lineRule="auto"/>
        <w:jc w:val="both"/>
        <w:rPr>
          <w:rFonts w:asciiTheme="majorHAnsi" w:hAnsiTheme="majorHAnsi" w:cstheme="majorHAnsi"/>
          <w:bCs/>
          <w:szCs w:val="18"/>
        </w:rPr>
      </w:pPr>
      <w:r w:rsidRPr="009852A3">
        <w:rPr>
          <w:rFonts w:asciiTheme="majorHAnsi" w:hAnsiTheme="majorHAnsi" w:cstheme="majorHAnsi"/>
          <w:bCs/>
          <w:szCs w:val="18"/>
        </w:rPr>
        <w:t xml:space="preserve">GENERATE is a new project for 2023 between IADT and Electric Picnic, whereby we invite students to apply </w:t>
      </w:r>
      <w:r w:rsidR="00016A6F" w:rsidRPr="009852A3">
        <w:rPr>
          <w:rFonts w:asciiTheme="majorHAnsi" w:hAnsiTheme="majorHAnsi" w:cstheme="majorHAnsi"/>
          <w:bCs/>
          <w:szCs w:val="18"/>
        </w:rPr>
        <w:t xml:space="preserve">as an individual or group </w:t>
      </w:r>
      <w:r w:rsidRPr="009852A3">
        <w:rPr>
          <w:rFonts w:asciiTheme="majorHAnsi" w:hAnsiTheme="majorHAnsi" w:cstheme="majorHAnsi"/>
          <w:bCs/>
          <w:szCs w:val="18"/>
        </w:rPr>
        <w:t xml:space="preserve">to present an original piece of their work at the festival held in </w:t>
      </w:r>
      <w:proofErr w:type="spellStart"/>
      <w:r w:rsidRPr="009852A3">
        <w:rPr>
          <w:rFonts w:asciiTheme="majorHAnsi" w:hAnsiTheme="majorHAnsi" w:cstheme="majorHAnsi"/>
          <w:bCs/>
          <w:szCs w:val="18"/>
        </w:rPr>
        <w:t>Stradbally</w:t>
      </w:r>
      <w:proofErr w:type="spellEnd"/>
      <w:r w:rsidRPr="009852A3">
        <w:rPr>
          <w:rFonts w:asciiTheme="majorHAnsi" w:hAnsiTheme="majorHAnsi" w:cstheme="majorHAnsi"/>
          <w:bCs/>
          <w:szCs w:val="18"/>
        </w:rPr>
        <w:t>, 1-3</w:t>
      </w:r>
      <w:r w:rsidRPr="009852A3">
        <w:rPr>
          <w:rFonts w:asciiTheme="majorHAnsi" w:hAnsiTheme="majorHAnsi" w:cstheme="majorHAnsi"/>
          <w:bCs/>
          <w:szCs w:val="18"/>
          <w:vertAlign w:val="superscript"/>
        </w:rPr>
        <w:t>rd</w:t>
      </w:r>
      <w:r w:rsidRPr="009852A3">
        <w:rPr>
          <w:rFonts w:asciiTheme="majorHAnsi" w:hAnsiTheme="majorHAnsi" w:cstheme="majorHAnsi"/>
          <w:bCs/>
          <w:szCs w:val="18"/>
        </w:rPr>
        <w:t xml:space="preserve"> September 2023. </w:t>
      </w:r>
      <w:r w:rsidR="00A2345F" w:rsidRPr="009852A3">
        <w:rPr>
          <w:rFonts w:asciiTheme="majorHAnsi" w:hAnsiTheme="majorHAnsi" w:cstheme="majorHAnsi"/>
          <w:bCs/>
          <w:szCs w:val="18"/>
        </w:rPr>
        <w:t xml:space="preserve">This year we want to explore the theme </w:t>
      </w:r>
      <w:r w:rsidR="00A2345F" w:rsidRPr="009852A3">
        <w:rPr>
          <w:rFonts w:asciiTheme="majorHAnsi" w:hAnsiTheme="majorHAnsi" w:cstheme="majorHAnsi"/>
          <w:bCs/>
          <w:i/>
          <w:iCs/>
          <w:szCs w:val="18"/>
        </w:rPr>
        <w:t>CONNECTION</w:t>
      </w:r>
      <w:r w:rsidR="00A2345F" w:rsidRPr="009852A3">
        <w:rPr>
          <w:rFonts w:asciiTheme="majorHAnsi" w:hAnsiTheme="majorHAnsi" w:cstheme="majorHAnsi"/>
          <w:bCs/>
          <w:szCs w:val="18"/>
        </w:rPr>
        <w:t xml:space="preserve">, which can be interpreted how </w:t>
      </w:r>
      <w:r w:rsidR="00754D9A" w:rsidRPr="009852A3">
        <w:rPr>
          <w:rFonts w:asciiTheme="majorHAnsi" w:hAnsiTheme="majorHAnsi" w:cstheme="majorHAnsi"/>
          <w:bCs/>
          <w:szCs w:val="18"/>
        </w:rPr>
        <w:t>applicants</w:t>
      </w:r>
      <w:r w:rsidR="00A2345F" w:rsidRPr="009852A3">
        <w:rPr>
          <w:rFonts w:asciiTheme="majorHAnsi" w:hAnsiTheme="majorHAnsi" w:cstheme="majorHAnsi"/>
          <w:bCs/>
          <w:szCs w:val="18"/>
        </w:rPr>
        <w:t xml:space="preserve"> </w:t>
      </w:r>
      <w:r w:rsidR="00754D9A" w:rsidRPr="009852A3">
        <w:rPr>
          <w:rFonts w:asciiTheme="majorHAnsi" w:hAnsiTheme="majorHAnsi" w:cstheme="majorHAnsi"/>
          <w:bCs/>
          <w:szCs w:val="18"/>
        </w:rPr>
        <w:t>choose.</w:t>
      </w:r>
      <w:r w:rsidR="00A2345F" w:rsidRPr="009852A3">
        <w:rPr>
          <w:rFonts w:asciiTheme="majorHAnsi" w:hAnsiTheme="majorHAnsi" w:cstheme="majorHAnsi"/>
          <w:bCs/>
          <w:szCs w:val="18"/>
        </w:rPr>
        <w:t xml:space="preserve"> </w:t>
      </w:r>
      <w:r w:rsidR="00A45D89" w:rsidRPr="009852A3">
        <w:rPr>
          <w:rFonts w:asciiTheme="majorHAnsi" w:hAnsiTheme="majorHAnsi" w:cstheme="majorHAnsi"/>
          <w:bCs/>
          <w:szCs w:val="18"/>
        </w:rPr>
        <w:t>Applications are open to all students working across both 2D (</w:t>
      </w:r>
      <w:proofErr w:type="spellStart"/>
      <w:r w:rsidR="00A45D89" w:rsidRPr="009852A3">
        <w:rPr>
          <w:rFonts w:asciiTheme="majorHAnsi" w:hAnsiTheme="majorHAnsi" w:cstheme="majorHAnsi"/>
          <w:bCs/>
          <w:szCs w:val="18"/>
        </w:rPr>
        <w:t>eg.</w:t>
      </w:r>
      <w:proofErr w:type="spellEnd"/>
      <w:r w:rsidR="00A45D89" w:rsidRPr="009852A3">
        <w:rPr>
          <w:rFonts w:asciiTheme="majorHAnsi" w:hAnsiTheme="majorHAnsi" w:cstheme="majorHAnsi"/>
          <w:bCs/>
          <w:szCs w:val="18"/>
        </w:rPr>
        <w:t xml:space="preserve"> photo/print) and 3D (</w:t>
      </w:r>
      <w:proofErr w:type="spellStart"/>
      <w:r w:rsidR="00A45D89" w:rsidRPr="009852A3">
        <w:rPr>
          <w:rFonts w:asciiTheme="majorHAnsi" w:hAnsiTheme="majorHAnsi" w:cstheme="majorHAnsi"/>
          <w:bCs/>
          <w:szCs w:val="18"/>
        </w:rPr>
        <w:t>eg.</w:t>
      </w:r>
      <w:proofErr w:type="spellEnd"/>
      <w:r w:rsidR="00A45D89" w:rsidRPr="009852A3">
        <w:rPr>
          <w:rFonts w:asciiTheme="majorHAnsi" w:hAnsiTheme="majorHAnsi" w:cstheme="majorHAnsi"/>
          <w:bCs/>
          <w:szCs w:val="18"/>
        </w:rPr>
        <w:t xml:space="preserve"> sculpture) mediums.</w:t>
      </w:r>
    </w:p>
    <w:p w14:paraId="4EA12339" w14:textId="39E3C85C" w:rsidR="00787A59" w:rsidRPr="009852A3" w:rsidRDefault="00412E86" w:rsidP="009852A3">
      <w:pPr>
        <w:spacing w:line="240" w:lineRule="auto"/>
        <w:jc w:val="both"/>
        <w:rPr>
          <w:rFonts w:asciiTheme="majorHAnsi" w:hAnsiTheme="majorHAnsi" w:cstheme="majorHAnsi"/>
          <w:bCs/>
          <w:szCs w:val="18"/>
        </w:rPr>
      </w:pPr>
      <w:r w:rsidRPr="009852A3">
        <w:rPr>
          <w:rFonts w:asciiTheme="majorHAnsi" w:hAnsiTheme="majorHAnsi" w:cstheme="majorHAnsi"/>
          <w:bCs/>
          <w:szCs w:val="18"/>
        </w:rPr>
        <w:t>Successful works will be presented in an IADT “gallery” at the festival</w:t>
      </w:r>
      <w:r w:rsidR="00613904" w:rsidRPr="009852A3">
        <w:rPr>
          <w:rFonts w:asciiTheme="majorHAnsi" w:hAnsiTheme="majorHAnsi" w:cstheme="majorHAnsi"/>
          <w:bCs/>
          <w:szCs w:val="18"/>
        </w:rPr>
        <w:t>.</w:t>
      </w:r>
      <w:r w:rsidR="000F5ABA" w:rsidRPr="009852A3">
        <w:rPr>
          <w:rFonts w:asciiTheme="majorHAnsi" w:hAnsiTheme="majorHAnsi" w:cstheme="majorHAnsi"/>
          <w:bCs/>
          <w:szCs w:val="18"/>
        </w:rPr>
        <w:t xml:space="preserve"> Grants of up to a maximum of €200 will be available to successful applicants, to create their proposed work for the festival. Each successful applicant will receive 2 x weekend passes to the festival, which will be issued following the work’s installation on site. </w:t>
      </w:r>
    </w:p>
    <w:p w14:paraId="6F65582B" w14:textId="4A8AFA5B" w:rsidR="00787A59" w:rsidRPr="009852A3" w:rsidRDefault="00412E86" w:rsidP="009852A3">
      <w:pPr>
        <w:spacing w:line="240" w:lineRule="auto"/>
        <w:jc w:val="both"/>
        <w:rPr>
          <w:rFonts w:asciiTheme="majorHAnsi" w:hAnsiTheme="majorHAnsi" w:cstheme="majorHAnsi"/>
          <w:bCs/>
          <w:sz w:val="28"/>
        </w:rPr>
      </w:pPr>
      <w:r w:rsidRPr="009852A3">
        <w:rPr>
          <w:rFonts w:asciiTheme="majorHAnsi" w:hAnsiTheme="majorHAnsi" w:cstheme="majorHAnsi"/>
          <w:bCs/>
          <w:szCs w:val="18"/>
        </w:rPr>
        <w:t>This is a competitive process with a limited number of spaces. Applications will be reviewed by a panel constituting both IADT and EP representatives</w:t>
      </w:r>
      <w:r w:rsidR="00DB55C9" w:rsidRPr="009852A3">
        <w:rPr>
          <w:rFonts w:asciiTheme="majorHAnsi" w:hAnsiTheme="majorHAnsi" w:cstheme="majorHAnsi"/>
          <w:bCs/>
          <w:szCs w:val="18"/>
        </w:rPr>
        <w:t>,</w:t>
      </w:r>
      <w:r w:rsidR="003F3815" w:rsidRPr="009852A3">
        <w:rPr>
          <w:rFonts w:asciiTheme="majorHAnsi" w:hAnsiTheme="majorHAnsi" w:cstheme="majorHAnsi"/>
          <w:bCs/>
          <w:szCs w:val="18"/>
        </w:rPr>
        <w:t xml:space="preserve"> with </w:t>
      </w:r>
      <w:proofErr w:type="gramStart"/>
      <w:r w:rsidR="00033B9D" w:rsidRPr="009852A3">
        <w:rPr>
          <w:rFonts w:asciiTheme="majorHAnsi" w:hAnsiTheme="majorHAnsi" w:cstheme="majorHAnsi"/>
          <w:bCs/>
          <w:szCs w:val="18"/>
        </w:rPr>
        <w:t>a number of</w:t>
      </w:r>
      <w:proofErr w:type="gramEnd"/>
      <w:r w:rsidR="00033B9D" w:rsidRPr="009852A3">
        <w:rPr>
          <w:rFonts w:asciiTheme="majorHAnsi" w:hAnsiTheme="majorHAnsi" w:cstheme="majorHAnsi"/>
          <w:bCs/>
          <w:szCs w:val="18"/>
        </w:rPr>
        <w:t xml:space="preserve"> </w:t>
      </w:r>
      <w:r w:rsidR="003F3815" w:rsidRPr="009852A3">
        <w:rPr>
          <w:rFonts w:asciiTheme="majorHAnsi" w:hAnsiTheme="majorHAnsi" w:cstheme="majorHAnsi"/>
          <w:bCs/>
          <w:szCs w:val="18"/>
        </w:rPr>
        <w:t>selected applicants being invited to interview</w:t>
      </w:r>
      <w:r w:rsidRPr="009852A3">
        <w:rPr>
          <w:rFonts w:asciiTheme="majorHAnsi" w:hAnsiTheme="majorHAnsi" w:cstheme="majorHAnsi"/>
          <w:bCs/>
          <w:szCs w:val="18"/>
        </w:rPr>
        <w:t xml:space="preserve">. </w:t>
      </w:r>
      <w:r w:rsidR="00DB55C9" w:rsidRPr="009852A3">
        <w:rPr>
          <w:rFonts w:asciiTheme="majorHAnsi" w:hAnsiTheme="majorHAnsi" w:cstheme="majorHAnsi"/>
          <w:bCs/>
          <w:szCs w:val="18"/>
        </w:rPr>
        <w:t>Successful applicants will be notified by no later than 8</w:t>
      </w:r>
      <w:r w:rsidR="00DB55C9" w:rsidRPr="009852A3">
        <w:rPr>
          <w:rFonts w:asciiTheme="majorHAnsi" w:hAnsiTheme="majorHAnsi" w:cstheme="majorHAnsi"/>
          <w:bCs/>
          <w:szCs w:val="18"/>
          <w:vertAlign w:val="superscript"/>
        </w:rPr>
        <w:t>th</w:t>
      </w:r>
      <w:r w:rsidR="00DB55C9" w:rsidRPr="009852A3">
        <w:rPr>
          <w:rFonts w:asciiTheme="majorHAnsi" w:hAnsiTheme="majorHAnsi" w:cstheme="majorHAnsi"/>
          <w:bCs/>
          <w:szCs w:val="18"/>
        </w:rPr>
        <w:t xml:space="preserve"> May 2023 following the interview process.</w:t>
      </w:r>
      <w:r w:rsidR="001E71E2" w:rsidRPr="009852A3">
        <w:rPr>
          <w:rFonts w:asciiTheme="majorHAnsi" w:hAnsiTheme="majorHAnsi" w:cstheme="majorHAnsi"/>
          <w:bCs/>
          <w:szCs w:val="18"/>
        </w:rPr>
        <w:t xml:space="preserve"> All pieces </w:t>
      </w:r>
      <w:r w:rsidR="001E71E2" w:rsidRPr="009852A3">
        <w:rPr>
          <w:rFonts w:asciiTheme="majorHAnsi" w:hAnsiTheme="majorHAnsi" w:cstheme="majorHAnsi"/>
          <w:b/>
          <w:szCs w:val="18"/>
        </w:rPr>
        <w:t>must be completed and stored at IADT by 30</w:t>
      </w:r>
      <w:r w:rsidR="001E71E2" w:rsidRPr="009852A3">
        <w:rPr>
          <w:rFonts w:asciiTheme="majorHAnsi" w:hAnsiTheme="majorHAnsi" w:cstheme="majorHAnsi"/>
          <w:b/>
          <w:szCs w:val="18"/>
          <w:vertAlign w:val="superscript"/>
        </w:rPr>
        <w:t>th</w:t>
      </w:r>
      <w:r w:rsidR="001E71E2" w:rsidRPr="009852A3">
        <w:rPr>
          <w:rFonts w:asciiTheme="majorHAnsi" w:hAnsiTheme="majorHAnsi" w:cstheme="majorHAnsi"/>
          <w:b/>
          <w:szCs w:val="18"/>
        </w:rPr>
        <w:t xml:space="preserve"> June.</w:t>
      </w:r>
    </w:p>
    <w:p w14:paraId="3FEC4AAF" w14:textId="13729655" w:rsidR="00787A59" w:rsidRDefault="00BA42D6" w:rsidP="009852A3">
      <w:pPr>
        <w:spacing w:line="240" w:lineRule="auto"/>
        <w:rPr>
          <w:rFonts w:asciiTheme="majorHAnsi" w:hAnsiTheme="majorHAnsi" w:cstheme="majorHAnsi"/>
          <w:bCs/>
          <w:szCs w:val="18"/>
        </w:rPr>
      </w:pPr>
      <w:r w:rsidRPr="009852A3">
        <w:rPr>
          <w:rFonts w:asciiTheme="majorHAnsi" w:hAnsiTheme="majorHAnsi" w:cstheme="majorHAnsi"/>
          <w:bCs/>
          <w:szCs w:val="18"/>
        </w:rPr>
        <w:t>Key things to think about in your application</w:t>
      </w:r>
    </w:p>
    <w:p w14:paraId="1AFE7B13" w14:textId="3713DAAA" w:rsidR="00787A59" w:rsidRPr="00926C09" w:rsidRDefault="00787A59" w:rsidP="00926C0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Cs/>
          <w:szCs w:val="18"/>
        </w:rPr>
      </w:pPr>
      <w:r>
        <w:rPr>
          <w:rFonts w:asciiTheme="majorHAnsi" w:hAnsiTheme="majorHAnsi" w:cstheme="majorHAnsi"/>
          <w:bCs/>
          <w:szCs w:val="18"/>
        </w:rPr>
        <w:t xml:space="preserve">Criteria- </w:t>
      </w:r>
      <w:r w:rsidRPr="00787A59">
        <w:rPr>
          <w:rFonts w:asciiTheme="majorHAnsi" w:hAnsiTheme="majorHAnsi" w:cstheme="majorHAnsi"/>
          <w:b/>
          <w:bCs/>
          <w:szCs w:val="18"/>
        </w:rPr>
        <w:t>2D</w:t>
      </w:r>
      <w:r>
        <w:rPr>
          <w:rFonts w:asciiTheme="majorHAnsi" w:hAnsiTheme="majorHAnsi" w:cstheme="majorHAnsi"/>
          <w:bCs/>
          <w:szCs w:val="18"/>
        </w:rPr>
        <w:t xml:space="preserve"> work should be 2m X 1m | </w:t>
      </w:r>
      <w:r w:rsidRPr="00787A59">
        <w:rPr>
          <w:rFonts w:asciiTheme="majorHAnsi" w:hAnsiTheme="majorHAnsi" w:cstheme="majorHAnsi"/>
          <w:b/>
          <w:bCs/>
          <w:szCs w:val="18"/>
        </w:rPr>
        <w:t>3D</w:t>
      </w:r>
      <w:r>
        <w:rPr>
          <w:rFonts w:asciiTheme="majorHAnsi" w:hAnsiTheme="majorHAnsi" w:cstheme="majorHAnsi"/>
          <w:bCs/>
          <w:szCs w:val="18"/>
        </w:rPr>
        <w:t xml:space="preserve"> work no greater than 1m X 1m </w:t>
      </w:r>
    </w:p>
    <w:p w14:paraId="18D00B43" w14:textId="7D0FABD9" w:rsidR="00787A59" w:rsidRPr="00926C09" w:rsidRDefault="00787A59" w:rsidP="00926C09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 w:cstheme="majorHAnsi"/>
          <w:bCs/>
          <w:szCs w:val="18"/>
        </w:rPr>
      </w:pPr>
      <w:r w:rsidRPr="00787A59">
        <w:rPr>
          <w:rFonts w:asciiTheme="majorHAnsi" w:hAnsiTheme="majorHAnsi" w:cstheme="majorHAnsi"/>
          <w:b/>
          <w:bCs/>
          <w:szCs w:val="18"/>
        </w:rPr>
        <w:t>2D</w:t>
      </w:r>
      <w:r>
        <w:rPr>
          <w:rFonts w:asciiTheme="majorHAnsi" w:hAnsiTheme="majorHAnsi" w:cstheme="majorHAnsi"/>
          <w:bCs/>
          <w:szCs w:val="18"/>
        </w:rPr>
        <w:t xml:space="preserve"> work will be mounted on standalone billboards </w:t>
      </w:r>
    </w:p>
    <w:p w14:paraId="61860EC2" w14:textId="2C83623B" w:rsidR="00787A59" w:rsidRPr="00926C09" w:rsidRDefault="00787A59" w:rsidP="00926C09">
      <w:pPr>
        <w:pStyle w:val="ListParagraph"/>
        <w:numPr>
          <w:ilvl w:val="1"/>
          <w:numId w:val="5"/>
        </w:numPr>
        <w:spacing w:line="240" w:lineRule="auto"/>
        <w:rPr>
          <w:rFonts w:asciiTheme="majorHAnsi" w:hAnsiTheme="majorHAnsi" w:cstheme="majorHAnsi"/>
          <w:bCs/>
          <w:szCs w:val="18"/>
        </w:rPr>
      </w:pPr>
      <w:r w:rsidRPr="00787A59">
        <w:rPr>
          <w:rFonts w:asciiTheme="majorHAnsi" w:hAnsiTheme="majorHAnsi" w:cstheme="majorHAnsi"/>
          <w:b/>
          <w:bCs/>
          <w:szCs w:val="18"/>
        </w:rPr>
        <w:t>3D</w:t>
      </w:r>
      <w:r>
        <w:rPr>
          <w:rFonts w:asciiTheme="majorHAnsi" w:hAnsiTheme="majorHAnsi" w:cstheme="majorHAnsi"/>
          <w:bCs/>
          <w:szCs w:val="18"/>
        </w:rPr>
        <w:t xml:space="preserve"> work can be ground mounted or hanging</w:t>
      </w:r>
      <w:r w:rsidR="00926C09">
        <w:rPr>
          <w:rFonts w:asciiTheme="majorHAnsi" w:hAnsiTheme="majorHAnsi" w:cstheme="majorHAnsi"/>
          <w:bCs/>
          <w:szCs w:val="18"/>
        </w:rPr>
        <w:t xml:space="preserve"> </w:t>
      </w:r>
      <w:r>
        <w:rPr>
          <w:rFonts w:asciiTheme="majorHAnsi" w:hAnsiTheme="majorHAnsi" w:cstheme="majorHAnsi"/>
          <w:bCs/>
          <w:szCs w:val="18"/>
        </w:rPr>
        <w:t>(off a tree)</w:t>
      </w:r>
    </w:p>
    <w:p w14:paraId="774E5BA2" w14:textId="0997A9EC" w:rsidR="00F7700A" w:rsidRPr="00926C09" w:rsidRDefault="00BA42D6" w:rsidP="00F7700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Cs/>
          <w:szCs w:val="18"/>
        </w:rPr>
      </w:pPr>
      <w:r w:rsidRPr="009852A3">
        <w:rPr>
          <w:rFonts w:asciiTheme="majorHAnsi" w:hAnsiTheme="majorHAnsi" w:cstheme="majorHAnsi"/>
          <w:bCs/>
          <w:szCs w:val="18"/>
        </w:rPr>
        <w:t xml:space="preserve">Practicality – think about materials / size and durability – the piece needs to survive a </w:t>
      </w:r>
      <w:r w:rsidRPr="00926C09">
        <w:rPr>
          <w:rFonts w:asciiTheme="majorHAnsi" w:hAnsiTheme="majorHAnsi" w:cstheme="majorHAnsi"/>
          <w:bCs/>
          <w:szCs w:val="18"/>
        </w:rPr>
        <w:t>weekend</w:t>
      </w:r>
      <w:r w:rsidR="00D2093D" w:rsidRPr="00926C09">
        <w:rPr>
          <w:rFonts w:asciiTheme="majorHAnsi" w:hAnsiTheme="majorHAnsi" w:cstheme="majorHAnsi"/>
          <w:bCs/>
          <w:szCs w:val="18"/>
        </w:rPr>
        <w:t xml:space="preserve"> long outdoor</w:t>
      </w:r>
      <w:r w:rsidRPr="00926C09">
        <w:rPr>
          <w:rFonts w:asciiTheme="majorHAnsi" w:hAnsiTheme="majorHAnsi" w:cstheme="majorHAnsi"/>
          <w:bCs/>
          <w:szCs w:val="18"/>
        </w:rPr>
        <w:t xml:space="preserve"> festival with varying weather</w:t>
      </w:r>
    </w:p>
    <w:p w14:paraId="0D2279FC" w14:textId="191E2FE0" w:rsidR="00F7700A" w:rsidRPr="00926C09" w:rsidRDefault="00BA42D6" w:rsidP="00F7700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Cs/>
          <w:szCs w:val="18"/>
        </w:rPr>
      </w:pPr>
      <w:r w:rsidRPr="009852A3">
        <w:rPr>
          <w:rFonts w:asciiTheme="majorHAnsi" w:hAnsiTheme="majorHAnsi" w:cstheme="majorHAnsi"/>
          <w:bCs/>
          <w:szCs w:val="18"/>
        </w:rPr>
        <w:t>Timing – be realistic about what you can create within the time frame</w:t>
      </w:r>
      <w:r w:rsidR="00412E86" w:rsidRPr="009852A3">
        <w:rPr>
          <w:rFonts w:asciiTheme="majorHAnsi" w:hAnsiTheme="majorHAnsi" w:cstheme="majorHAnsi"/>
          <w:bCs/>
          <w:szCs w:val="18"/>
        </w:rPr>
        <w:t xml:space="preserve">. All pieces </w:t>
      </w:r>
      <w:r w:rsidR="00412E86" w:rsidRPr="009852A3">
        <w:rPr>
          <w:rFonts w:asciiTheme="majorHAnsi" w:hAnsiTheme="majorHAnsi" w:cstheme="majorHAnsi"/>
          <w:b/>
          <w:szCs w:val="18"/>
        </w:rPr>
        <w:t>must be completed and stored at IADT by 30</w:t>
      </w:r>
      <w:r w:rsidR="00412E86" w:rsidRPr="009852A3">
        <w:rPr>
          <w:rFonts w:asciiTheme="majorHAnsi" w:hAnsiTheme="majorHAnsi" w:cstheme="majorHAnsi"/>
          <w:b/>
          <w:szCs w:val="18"/>
          <w:vertAlign w:val="superscript"/>
        </w:rPr>
        <w:t>th</w:t>
      </w:r>
      <w:r w:rsidR="00412E86" w:rsidRPr="009852A3">
        <w:rPr>
          <w:rFonts w:asciiTheme="majorHAnsi" w:hAnsiTheme="majorHAnsi" w:cstheme="majorHAnsi"/>
          <w:b/>
          <w:szCs w:val="18"/>
        </w:rPr>
        <w:t xml:space="preserve"> June.</w:t>
      </w:r>
    </w:p>
    <w:p w14:paraId="14AFC29C" w14:textId="455916CD" w:rsidR="00F7700A" w:rsidRPr="00926C09" w:rsidRDefault="00BA42D6" w:rsidP="00F7700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Cs/>
          <w:szCs w:val="18"/>
        </w:rPr>
      </w:pPr>
      <w:r w:rsidRPr="009852A3">
        <w:rPr>
          <w:rFonts w:asciiTheme="majorHAnsi" w:hAnsiTheme="majorHAnsi" w:cstheme="majorHAnsi"/>
          <w:bCs/>
          <w:szCs w:val="18"/>
        </w:rPr>
        <w:t>Resources– you will be able to access IADT equipment within term time only. Out with term time you will have to use your own resources.</w:t>
      </w:r>
    </w:p>
    <w:p w14:paraId="2C533CCC" w14:textId="3E642970" w:rsidR="00787A59" w:rsidRPr="00B93614" w:rsidRDefault="00B93614" w:rsidP="00B93614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Cs/>
          <w:szCs w:val="1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6E03F387" wp14:editId="65C22060">
            <wp:simplePos x="0" y="0"/>
            <wp:positionH relativeFrom="column">
              <wp:posOffset>-374650</wp:posOffset>
            </wp:positionH>
            <wp:positionV relativeFrom="paragraph">
              <wp:posOffset>316230</wp:posOffset>
            </wp:positionV>
            <wp:extent cx="2788102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403" y="21453"/>
                <wp:lineTo x="21403" y="0"/>
                <wp:lineTo x="0" y="0"/>
              </wp:wrapPolygon>
            </wp:wrapTight>
            <wp:docPr id="1" name="Picture 1" descr="IADT Students Create Artwork for Electric Picnic Music &amp; Arts Festival -  IA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DT Students Create Artwork for Electric Picnic Music &amp; Arts Festival -  IAD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02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3614">
        <w:rPr>
          <w:rFonts w:asciiTheme="majorHAnsi" w:hAnsiTheme="majorHAnsi" w:cstheme="majorHAnsi"/>
          <w:bCs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56862F" wp14:editId="385486DF">
                <wp:simplePos x="0" y="0"/>
                <wp:positionH relativeFrom="page">
                  <wp:align>left</wp:align>
                </wp:positionH>
                <wp:positionV relativeFrom="paragraph">
                  <wp:posOffset>2254885</wp:posOffset>
                </wp:positionV>
                <wp:extent cx="7861300" cy="7493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5022" w14:textId="13518D67" w:rsidR="00B93614" w:rsidRDefault="00B93614" w:rsidP="00B93614">
                            <w:pPr>
                              <w:pStyle w:val="ListParagraph"/>
                              <w:spacing w:line="240" w:lineRule="auto"/>
                              <w:rPr>
                                <w:rFonts w:asciiTheme="majorHAnsi" w:hAnsiTheme="majorHAnsi" w:cstheme="majorHAnsi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Cs w:val="18"/>
                              </w:rPr>
                              <w:t xml:space="preserve">Example of 3D piece by IADT students at EP 2022.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Cs w:val="18"/>
                              </w:rPr>
                              <w:tab/>
                            </w:r>
                            <w:r w:rsidRPr="00B93614">
                              <w:rPr>
                                <w:rFonts w:asciiTheme="majorHAnsi" w:hAnsiTheme="majorHAnsi" w:cstheme="majorHAnsi"/>
                                <w:bCs/>
                                <w:szCs w:val="18"/>
                              </w:rPr>
                              <w:t xml:space="preserve">Example of 2D piece mounted on billboard at EP 2022. </w:t>
                            </w:r>
                          </w:p>
                          <w:p w14:paraId="726B589F" w14:textId="40A84AFC" w:rsidR="00B93614" w:rsidRPr="00B93614" w:rsidRDefault="00B93614" w:rsidP="00B93614">
                            <w:pPr>
                              <w:pStyle w:val="ListParagraph"/>
                              <w:spacing w:line="240" w:lineRule="auto"/>
                              <w:rPr>
                                <w:rFonts w:asciiTheme="majorHAnsi" w:hAnsiTheme="majorHAnsi" w:cstheme="majorHAnsi"/>
                                <w:bCs/>
                                <w:szCs w:val="18"/>
                              </w:rPr>
                            </w:pPr>
                            <w:r w:rsidRPr="00B23298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18"/>
                                <w:szCs w:val="14"/>
                              </w:rPr>
                              <w:t>Artist: IADT students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18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18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18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18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18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18"/>
                                <w:szCs w:val="14"/>
                              </w:rPr>
                              <w:tab/>
                            </w:r>
                            <w:r w:rsidRPr="00B93614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18"/>
                                <w:szCs w:val="14"/>
                              </w:rPr>
                              <w:t>Artist: Clare Hartigan</w:t>
                            </w:r>
                          </w:p>
                          <w:p w14:paraId="4DC58AB1" w14:textId="689A9643" w:rsidR="00B93614" w:rsidRDefault="00B93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68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7.55pt;width:619pt;height:5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" stroked="f">
                <v:textbox>
                  <w:txbxContent>
                    <w:p w14:paraId="14795022" w14:textId="13518D67" w:rsidR="00B93614" w:rsidRDefault="00B93614" w:rsidP="00B93614">
                      <w:pPr>
                        <w:pStyle w:val="ListParagraph"/>
                        <w:spacing w:line="240" w:lineRule="auto"/>
                        <w:rPr>
                          <w:rFonts w:asciiTheme="majorHAnsi" w:hAnsiTheme="majorHAnsi" w:cstheme="majorHAnsi"/>
                          <w:bCs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Cs w:val="18"/>
                        </w:rPr>
                        <w:t xml:space="preserve">Example of 3D piece by IADT students at EP 2022. </w:t>
                      </w:r>
                      <w:r>
                        <w:rPr>
                          <w:rFonts w:asciiTheme="majorHAnsi" w:hAnsiTheme="majorHAnsi" w:cstheme="majorHAnsi"/>
                          <w:bCs/>
                          <w:szCs w:val="18"/>
                        </w:rPr>
                        <w:tab/>
                      </w:r>
                      <w:r w:rsidRPr="00B93614">
                        <w:rPr>
                          <w:rFonts w:asciiTheme="majorHAnsi" w:hAnsiTheme="majorHAnsi" w:cstheme="majorHAnsi"/>
                          <w:bCs/>
                          <w:szCs w:val="18"/>
                        </w:rPr>
                        <w:t xml:space="preserve">Example of 2D piece mounted on billboard at EP 2022. </w:t>
                      </w:r>
                    </w:p>
                    <w:p w14:paraId="726B589F" w14:textId="40A84AFC" w:rsidR="00B93614" w:rsidRPr="00B93614" w:rsidRDefault="00B93614" w:rsidP="00B93614">
                      <w:pPr>
                        <w:pStyle w:val="ListParagraph"/>
                        <w:spacing w:line="240" w:lineRule="auto"/>
                        <w:rPr>
                          <w:rFonts w:asciiTheme="majorHAnsi" w:hAnsiTheme="majorHAnsi" w:cstheme="majorHAnsi"/>
                          <w:bCs/>
                          <w:szCs w:val="18"/>
                        </w:rPr>
                      </w:pPr>
                      <w:r w:rsidRPr="00B23298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18"/>
                          <w:szCs w:val="14"/>
                        </w:rPr>
                        <w:t>Artist: IADT students</w:t>
                      </w:r>
                      <w:r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18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18"/>
                          <w:szCs w:val="1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18"/>
                          <w:szCs w:val="1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18"/>
                          <w:szCs w:val="1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18"/>
                          <w:szCs w:val="1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18"/>
                          <w:szCs w:val="14"/>
                        </w:rPr>
                        <w:tab/>
                      </w:r>
                      <w:r w:rsidRPr="00B93614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18"/>
                          <w:szCs w:val="14"/>
                        </w:rPr>
                        <w:t>Artist: Clare Hartigan</w:t>
                      </w:r>
                    </w:p>
                    <w:p w14:paraId="4DC58AB1" w14:textId="689A9643" w:rsidR="00B93614" w:rsidRDefault="00B93614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ajorHAnsi" w:hAnsiTheme="majorHAnsi" w:cstheme="majorHAnsi"/>
          <w:bCs/>
          <w:noProof/>
          <w:szCs w:val="18"/>
        </w:rPr>
        <w:drawing>
          <wp:anchor distT="0" distB="0" distL="114300" distR="114300" simplePos="0" relativeHeight="251661312" behindDoc="1" locked="0" layoutInCell="1" allowOverlap="1" wp14:anchorId="473280BB" wp14:editId="16B2CB9C">
            <wp:simplePos x="0" y="0"/>
            <wp:positionH relativeFrom="column">
              <wp:posOffset>2825115</wp:posOffset>
            </wp:positionH>
            <wp:positionV relativeFrom="paragraph">
              <wp:posOffset>309880</wp:posOffset>
            </wp:positionV>
            <wp:extent cx="2808605" cy="1873250"/>
            <wp:effectExtent l="0" t="0" r="0" b="0"/>
            <wp:wrapTight wrapText="bothSides">
              <wp:wrapPolygon edited="0">
                <wp:start x="0" y="0"/>
                <wp:lineTo x="0" y="21307"/>
                <wp:lineTo x="21390" y="21307"/>
                <wp:lineTo x="213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2D6" w:rsidRPr="009852A3">
        <w:rPr>
          <w:rFonts w:asciiTheme="majorHAnsi" w:hAnsiTheme="majorHAnsi" w:cstheme="majorHAnsi"/>
          <w:bCs/>
          <w:szCs w:val="18"/>
        </w:rPr>
        <w:t>Theme – think creatively and outside the b</w:t>
      </w:r>
      <w:r w:rsidR="007E5C2B">
        <w:rPr>
          <w:rFonts w:asciiTheme="majorHAnsi" w:hAnsiTheme="majorHAnsi" w:cstheme="majorHAnsi"/>
          <w:bCs/>
          <w:szCs w:val="18"/>
        </w:rPr>
        <w:t>ox</w:t>
      </w:r>
    </w:p>
    <w:p w14:paraId="2DA8228B" w14:textId="77777777" w:rsidR="00F7700A" w:rsidRPr="00B93614" w:rsidRDefault="00F7700A" w:rsidP="00B93614">
      <w:pPr>
        <w:spacing w:line="240" w:lineRule="auto"/>
        <w:rPr>
          <w:rFonts w:asciiTheme="majorHAnsi" w:hAnsiTheme="majorHAnsi" w:cstheme="majorHAnsi"/>
          <w:bCs/>
          <w:szCs w:val="18"/>
        </w:rPr>
      </w:pPr>
    </w:p>
    <w:p w14:paraId="7EB267EC" w14:textId="2397EC8A" w:rsidR="0004792E" w:rsidRPr="009852A3" w:rsidRDefault="0004792E" w:rsidP="009852A3">
      <w:pPr>
        <w:spacing w:line="240" w:lineRule="auto"/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9852A3">
        <w:rPr>
          <w:rFonts w:asciiTheme="majorHAnsi" w:hAnsiTheme="majorHAnsi" w:cstheme="majorHAnsi"/>
          <w:b/>
          <w:sz w:val="28"/>
          <w:u w:val="single"/>
        </w:rPr>
        <w:t>APPLICATION FORM</w:t>
      </w:r>
    </w:p>
    <w:p w14:paraId="59D06855" w14:textId="4FAABE96" w:rsidR="00E66433" w:rsidRPr="009852A3" w:rsidRDefault="0004792E" w:rsidP="009852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9852A3">
        <w:rPr>
          <w:rFonts w:asciiTheme="majorHAnsi" w:hAnsiTheme="majorHAnsi" w:cstheme="majorHAnsi"/>
          <w:color w:val="000000"/>
        </w:rPr>
        <w:t xml:space="preserve">The application deadline is </w:t>
      </w:r>
      <w:r w:rsidR="000B1F9F" w:rsidRPr="009852A3">
        <w:rPr>
          <w:rFonts w:asciiTheme="majorHAnsi" w:hAnsiTheme="majorHAnsi" w:cstheme="majorHAnsi"/>
          <w:b/>
          <w:bCs/>
          <w:color w:val="000000"/>
        </w:rPr>
        <w:t>10am,</w:t>
      </w:r>
      <w:r w:rsidR="002F11AD" w:rsidRPr="009852A3">
        <w:rPr>
          <w:rFonts w:asciiTheme="majorHAnsi" w:hAnsiTheme="majorHAnsi" w:cstheme="majorHAnsi"/>
          <w:b/>
          <w:bCs/>
          <w:color w:val="000000"/>
        </w:rPr>
        <w:t xml:space="preserve"> 17</w:t>
      </w:r>
      <w:r w:rsidR="002F11AD" w:rsidRPr="009852A3">
        <w:rPr>
          <w:rFonts w:asciiTheme="majorHAnsi" w:hAnsiTheme="majorHAnsi" w:cstheme="majorHAnsi"/>
          <w:b/>
          <w:bCs/>
          <w:color w:val="000000"/>
          <w:vertAlign w:val="superscript"/>
        </w:rPr>
        <w:t>th</w:t>
      </w:r>
      <w:r w:rsidR="000B1F9F" w:rsidRPr="009852A3">
        <w:rPr>
          <w:rFonts w:asciiTheme="majorHAnsi" w:hAnsiTheme="majorHAnsi" w:cstheme="majorHAnsi"/>
          <w:b/>
          <w:bCs/>
          <w:color w:val="000000"/>
        </w:rPr>
        <w:t xml:space="preserve"> April 2023.</w:t>
      </w:r>
      <w:r w:rsidR="000B1F9F" w:rsidRPr="009852A3">
        <w:rPr>
          <w:rFonts w:asciiTheme="majorHAnsi" w:hAnsiTheme="majorHAnsi" w:cstheme="majorHAnsi"/>
          <w:color w:val="000000"/>
        </w:rPr>
        <w:t xml:space="preserve"> Interviews will occur between </w:t>
      </w:r>
      <w:r w:rsidR="000B1F9F" w:rsidRPr="009852A3">
        <w:rPr>
          <w:rFonts w:asciiTheme="majorHAnsi" w:hAnsiTheme="majorHAnsi" w:cstheme="majorHAnsi"/>
          <w:b/>
          <w:bCs/>
          <w:color w:val="000000"/>
        </w:rPr>
        <w:t>1</w:t>
      </w:r>
      <w:r w:rsidR="000B1F9F" w:rsidRPr="009852A3">
        <w:rPr>
          <w:rFonts w:asciiTheme="majorHAnsi" w:hAnsiTheme="majorHAnsi" w:cstheme="majorHAnsi"/>
          <w:b/>
          <w:bCs/>
          <w:color w:val="000000"/>
          <w:vertAlign w:val="superscript"/>
        </w:rPr>
        <w:t>st</w:t>
      </w:r>
      <w:r w:rsidR="000B1F9F" w:rsidRPr="009852A3">
        <w:rPr>
          <w:rFonts w:asciiTheme="majorHAnsi" w:hAnsiTheme="majorHAnsi" w:cstheme="majorHAnsi"/>
          <w:b/>
          <w:bCs/>
          <w:color w:val="000000"/>
        </w:rPr>
        <w:t xml:space="preserve"> – 5</w:t>
      </w:r>
      <w:r w:rsidR="000B1F9F" w:rsidRPr="009852A3">
        <w:rPr>
          <w:rFonts w:asciiTheme="majorHAnsi" w:hAnsiTheme="majorHAnsi" w:cstheme="majorHAnsi"/>
          <w:b/>
          <w:bCs/>
          <w:color w:val="000000"/>
          <w:vertAlign w:val="superscript"/>
        </w:rPr>
        <w:t>th</w:t>
      </w:r>
      <w:r w:rsidR="000B1F9F" w:rsidRPr="009852A3">
        <w:rPr>
          <w:rFonts w:asciiTheme="majorHAnsi" w:hAnsiTheme="majorHAnsi" w:cstheme="majorHAnsi"/>
          <w:b/>
          <w:bCs/>
          <w:color w:val="000000"/>
        </w:rPr>
        <w:t xml:space="preserve"> May</w:t>
      </w:r>
      <w:r w:rsidR="00FD59DD" w:rsidRPr="009852A3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FD59DD" w:rsidRPr="009852A3">
        <w:rPr>
          <w:rFonts w:asciiTheme="majorHAnsi" w:hAnsiTheme="majorHAnsi" w:cstheme="majorHAnsi"/>
          <w:color w:val="000000"/>
        </w:rPr>
        <w:t>in IADT or over zoom.</w:t>
      </w:r>
      <w:r w:rsidR="00412E86" w:rsidRPr="009852A3">
        <w:rPr>
          <w:rFonts w:asciiTheme="majorHAnsi" w:hAnsiTheme="majorHAnsi" w:cstheme="majorHAnsi"/>
          <w:color w:val="000000"/>
        </w:rPr>
        <w:t xml:space="preserve"> Successful applicants will be notified by </w:t>
      </w:r>
      <w:r w:rsidR="00412E86" w:rsidRPr="009852A3">
        <w:rPr>
          <w:rFonts w:asciiTheme="majorHAnsi" w:hAnsiTheme="majorHAnsi" w:cstheme="majorHAnsi"/>
          <w:b/>
          <w:bCs/>
          <w:color w:val="000000"/>
        </w:rPr>
        <w:t>no later than 8</w:t>
      </w:r>
      <w:r w:rsidR="00412E86" w:rsidRPr="009852A3">
        <w:rPr>
          <w:rFonts w:asciiTheme="majorHAnsi" w:hAnsiTheme="majorHAnsi" w:cstheme="majorHAnsi"/>
          <w:b/>
          <w:bCs/>
          <w:color w:val="000000"/>
          <w:vertAlign w:val="superscript"/>
        </w:rPr>
        <w:t>th</w:t>
      </w:r>
      <w:r w:rsidR="00412E86" w:rsidRPr="009852A3">
        <w:rPr>
          <w:rFonts w:asciiTheme="majorHAnsi" w:hAnsiTheme="majorHAnsi" w:cstheme="majorHAnsi"/>
          <w:b/>
          <w:bCs/>
          <w:color w:val="000000"/>
        </w:rPr>
        <w:t xml:space="preserve"> May 2023.</w:t>
      </w:r>
    </w:p>
    <w:p w14:paraId="657BD117" w14:textId="66A25D71" w:rsidR="000B1F9F" w:rsidRPr="009852A3" w:rsidRDefault="00412E86" w:rsidP="009852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</w:rPr>
      </w:pPr>
      <w:r w:rsidRPr="009852A3">
        <w:rPr>
          <w:rFonts w:asciiTheme="majorHAnsi" w:hAnsiTheme="majorHAnsi" w:cstheme="majorHAnsi"/>
          <w:color w:val="000000"/>
        </w:rPr>
        <w:t xml:space="preserve">Successful pieces must be complete and stored in IADT by </w:t>
      </w:r>
      <w:r w:rsidRPr="009852A3">
        <w:rPr>
          <w:rFonts w:asciiTheme="majorHAnsi" w:hAnsiTheme="majorHAnsi" w:cstheme="majorHAnsi"/>
          <w:b/>
          <w:bCs/>
          <w:color w:val="000000"/>
        </w:rPr>
        <w:t>30</w:t>
      </w:r>
      <w:r w:rsidRPr="009852A3">
        <w:rPr>
          <w:rFonts w:asciiTheme="majorHAnsi" w:hAnsiTheme="majorHAnsi" w:cstheme="majorHAnsi"/>
          <w:b/>
          <w:bCs/>
          <w:color w:val="000000"/>
          <w:vertAlign w:val="superscript"/>
        </w:rPr>
        <w:t>th</w:t>
      </w:r>
      <w:r w:rsidRPr="009852A3">
        <w:rPr>
          <w:rFonts w:asciiTheme="majorHAnsi" w:hAnsiTheme="majorHAnsi" w:cstheme="majorHAnsi"/>
          <w:b/>
          <w:bCs/>
          <w:color w:val="000000"/>
        </w:rPr>
        <w:t xml:space="preserve"> June 2023.</w:t>
      </w:r>
    </w:p>
    <w:p w14:paraId="211C08DF" w14:textId="77777777" w:rsidR="004E6002" w:rsidRPr="009852A3" w:rsidRDefault="004E6002" w:rsidP="009852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Theme="majorHAnsi" w:hAnsiTheme="majorHAnsi" w:cstheme="majorHAnsi"/>
          <w:color w:val="000000"/>
        </w:rPr>
      </w:pPr>
    </w:p>
    <w:p w14:paraId="7BD6433F" w14:textId="35F24F64" w:rsidR="00546290" w:rsidRPr="009852A3" w:rsidRDefault="0004792E" w:rsidP="009852A3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9852A3">
        <w:rPr>
          <w:rFonts w:asciiTheme="majorHAnsi" w:hAnsiTheme="majorHAnsi" w:cstheme="majorHAnsi"/>
          <w:b/>
          <w:u w:val="single"/>
        </w:rPr>
        <w:t>Personal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469"/>
      </w:tblGrid>
      <w:tr w:rsidR="00700570" w:rsidRPr="009852A3" w14:paraId="2A99A48A" w14:textId="77777777" w:rsidTr="006055D1">
        <w:trPr>
          <w:jc w:val="center"/>
        </w:trPr>
        <w:tc>
          <w:tcPr>
            <w:tcW w:w="2547" w:type="dxa"/>
          </w:tcPr>
          <w:p w14:paraId="78CBEA7E" w14:textId="7A356A18" w:rsidR="00700570" w:rsidRPr="009852A3" w:rsidRDefault="00700570" w:rsidP="009852A3">
            <w:pPr>
              <w:rPr>
                <w:rFonts w:asciiTheme="majorHAnsi" w:hAnsiTheme="majorHAnsi" w:cstheme="majorHAnsi"/>
                <w:b/>
              </w:rPr>
            </w:pPr>
            <w:bookmarkStart w:id="0" w:name="_Hlk29201203"/>
            <w:r w:rsidRPr="009852A3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6469" w:type="dxa"/>
          </w:tcPr>
          <w:p w14:paraId="41EFE10E" w14:textId="5A7BABD8" w:rsidR="0004792E" w:rsidRPr="009852A3" w:rsidRDefault="0004792E" w:rsidP="009852A3">
            <w:pPr>
              <w:rPr>
                <w:rFonts w:asciiTheme="majorHAnsi" w:hAnsiTheme="majorHAnsi" w:cstheme="majorHAnsi"/>
              </w:rPr>
            </w:pPr>
          </w:p>
        </w:tc>
      </w:tr>
      <w:tr w:rsidR="00785987" w:rsidRPr="009852A3" w14:paraId="417BBFFE" w14:textId="77777777" w:rsidTr="006055D1">
        <w:trPr>
          <w:jc w:val="center"/>
        </w:trPr>
        <w:tc>
          <w:tcPr>
            <w:tcW w:w="2547" w:type="dxa"/>
          </w:tcPr>
          <w:p w14:paraId="02A46497" w14:textId="5DF5E195" w:rsidR="00785987" w:rsidRPr="009852A3" w:rsidRDefault="00785987" w:rsidP="009852A3">
            <w:pPr>
              <w:rPr>
                <w:rFonts w:asciiTheme="majorHAnsi" w:hAnsiTheme="majorHAnsi" w:cstheme="majorHAnsi"/>
                <w:b/>
              </w:rPr>
            </w:pPr>
            <w:r w:rsidRPr="009852A3">
              <w:rPr>
                <w:rFonts w:asciiTheme="majorHAnsi" w:hAnsiTheme="majorHAnsi" w:cstheme="majorHAnsi"/>
                <w:b/>
              </w:rPr>
              <w:t>STUDENT NUMBER</w:t>
            </w:r>
          </w:p>
        </w:tc>
        <w:tc>
          <w:tcPr>
            <w:tcW w:w="6469" w:type="dxa"/>
          </w:tcPr>
          <w:p w14:paraId="77B3A2DC" w14:textId="1D930A5B" w:rsidR="0004792E" w:rsidRPr="009852A3" w:rsidRDefault="0004792E" w:rsidP="009852A3">
            <w:pPr>
              <w:rPr>
                <w:rFonts w:asciiTheme="majorHAnsi" w:hAnsiTheme="majorHAnsi" w:cstheme="majorHAnsi"/>
              </w:rPr>
            </w:pPr>
          </w:p>
        </w:tc>
      </w:tr>
      <w:tr w:rsidR="00785987" w:rsidRPr="009852A3" w14:paraId="2A6E8197" w14:textId="77777777" w:rsidTr="006055D1">
        <w:trPr>
          <w:jc w:val="center"/>
        </w:trPr>
        <w:tc>
          <w:tcPr>
            <w:tcW w:w="2547" w:type="dxa"/>
          </w:tcPr>
          <w:p w14:paraId="43815D99" w14:textId="1659214D" w:rsidR="00785987" w:rsidRPr="009852A3" w:rsidRDefault="00785987" w:rsidP="009852A3">
            <w:pPr>
              <w:rPr>
                <w:rFonts w:asciiTheme="majorHAnsi" w:hAnsiTheme="majorHAnsi" w:cstheme="majorHAnsi"/>
                <w:b/>
              </w:rPr>
            </w:pPr>
            <w:r w:rsidRPr="009852A3"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6469" w:type="dxa"/>
          </w:tcPr>
          <w:p w14:paraId="54F086C1" w14:textId="1DD4BD32" w:rsidR="0004792E" w:rsidRPr="009852A3" w:rsidRDefault="0004792E" w:rsidP="009852A3">
            <w:pPr>
              <w:rPr>
                <w:rFonts w:asciiTheme="majorHAnsi" w:hAnsiTheme="majorHAnsi" w:cstheme="majorHAnsi"/>
              </w:rPr>
            </w:pPr>
          </w:p>
        </w:tc>
      </w:tr>
      <w:tr w:rsidR="00785987" w:rsidRPr="009852A3" w14:paraId="4F492458" w14:textId="77777777" w:rsidTr="006055D1">
        <w:trPr>
          <w:jc w:val="center"/>
        </w:trPr>
        <w:tc>
          <w:tcPr>
            <w:tcW w:w="2547" w:type="dxa"/>
          </w:tcPr>
          <w:p w14:paraId="6C6E51C6" w14:textId="13B5141A" w:rsidR="00785987" w:rsidRPr="009852A3" w:rsidRDefault="00785987" w:rsidP="009852A3">
            <w:pPr>
              <w:rPr>
                <w:rFonts w:asciiTheme="majorHAnsi" w:hAnsiTheme="majorHAnsi" w:cstheme="majorHAnsi"/>
                <w:b/>
              </w:rPr>
            </w:pPr>
            <w:r w:rsidRPr="009852A3">
              <w:rPr>
                <w:rFonts w:asciiTheme="majorHAnsi" w:hAnsiTheme="majorHAnsi" w:cstheme="majorHAnsi"/>
                <w:b/>
              </w:rPr>
              <w:t>COURSE</w:t>
            </w:r>
          </w:p>
        </w:tc>
        <w:tc>
          <w:tcPr>
            <w:tcW w:w="6469" w:type="dxa"/>
          </w:tcPr>
          <w:p w14:paraId="5F44038D" w14:textId="72B6B031" w:rsidR="0004792E" w:rsidRPr="009852A3" w:rsidRDefault="0004792E" w:rsidP="009852A3">
            <w:pPr>
              <w:rPr>
                <w:rFonts w:asciiTheme="majorHAnsi" w:hAnsiTheme="majorHAnsi" w:cstheme="majorHAnsi"/>
              </w:rPr>
            </w:pPr>
          </w:p>
        </w:tc>
      </w:tr>
      <w:tr w:rsidR="000261E0" w:rsidRPr="009852A3" w14:paraId="596DCFDE" w14:textId="77777777" w:rsidTr="006055D1">
        <w:trPr>
          <w:jc w:val="center"/>
        </w:trPr>
        <w:tc>
          <w:tcPr>
            <w:tcW w:w="2547" w:type="dxa"/>
          </w:tcPr>
          <w:p w14:paraId="44012AD3" w14:textId="77777777" w:rsidR="000261E0" w:rsidRPr="009852A3" w:rsidRDefault="000261E0" w:rsidP="009852A3">
            <w:pPr>
              <w:rPr>
                <w:rFonts w:asciiTheme="majorHAnsi" w:hAnsiTheme="majorHAnsi" w:cstheme="majorHAnsi"/>
                <w:b/>
              </w:rPr>
            </w:pPr>
            <w:r w:rsidRPr="009852A3">
              <w:rPr>
                <w:rFonts w:asciiTheme="majorHAnsi" w:hAnsiTheme="majorHAnsi" w:cstheme="majorHAnsi"/>
                <w:b/>
              </w:rPr>
              <w:t>HAVE YOU ATTENDED ELECTRIC PICNIC BEFORE?</w:t>
            </w:r>
          </w:p>
          <w:p w14:paraId="3A1A10A5" w14:textId="0E939DBD" w:rsidR="000261E0" w:rsidRPr="009852A3" w:rsidRDefault="000261E0" w:rsidP="009852A3">
            <w:pPr>
              <w:rPr>
                <w:rFonts w:asciiTheme="majorHAnsi" w:hAnsiTheme="majorHAnsi" w:cstheme="majorHAnsi"/>
                <w:i/>
              </w:rPr>
            </w:pPr>
            <w:r w:rsidRPr="009852A3">
              <w:rPr>
                <w:rFonts w:asciiTheme="majorHAnsi" w:hAnsiTheme="majorHAnsi" w:cstheme="majorHAnsi"/>
                <w:i/>
              </w:rPr>
              <w:t>If so what year/s?</w:t>
            </w:r>
          </w:p>
        </w:tc>
        <w:tc>
          <w:tcPr>
            <w:tcW w:w="6469" w:type="dxa"/>
          </w:tcPr>
          <w:p w14:paraId="14FD6DE6" w14:textId="77777777" w:rsidR="000261E0" w:rsidRPr="009852A3" w:rsidRDefault="000261E0" w:rsidP="009852A3">
            <w:pPr>
              <w:rPr>
                <w:rFonts w:asciiTheme="majorHAnsi" w:hAnsiTheme="majorHAnsi" w:cstheme="majorHAnsi"/>
              </w:rPr>
            </w:pPr>
          </w:p>
        </w:tc>
      </w:tr>
      <w:tr w:rsidR="000261E0" w:rsidRPr="009852A3" w14:paraId="65141553" w14:textId="77777777" w:rsidTr="00B93614">
        <w:trPr>
          <w:trHeight w:val="1243"/>
          <w:jc w:val="center"/>
        </w:trPr>
        <w:tc>
          <w:tcPr>
            <w:tcW w:w="2547" w:type="dxa"/>
          </w:tcPr>
          <w:p w14:paraId="14F8AE15" w14:textId="3EDBD92B" w:rsidR="000261E0" w:rsidRPr="009852A3" w:rsidRDefault="000261E0" w:rsidP="009852A3">
            <w:pPr>
              <w:rPr>
                <w:rFonts w:asciiTheme="majorHAnsi" w:hAnsiTheme="majorHAnsi" w:cstheme="majorHAnsi"/>
                <w:b/>
              </w:rPr>
            </w:pPr>
            <w:r w:rsidRPr="009852A3">
              <w:rPr>
                <w:rFonts w:asciiTheme="majorHAnsi" w:hAnsiTheme="majorHAnsi" w:cstheme="majorHAnsi"/>
                <w:b/>
              </w:rPr>
              <w:t>HAVE YOU DISPLAYED WORK OR P</w:t>
            </w:r>
            <w:r w:rsidR="00D350F7" w:rsidRPr="009852A3">
              <w:rPr>
                <w:rFonts w:asciiTheme="majorHAnsi" w:hAnsiTheme="majorHAnsi" w:cstheme="majorHAnsi"/>
                <w:b/>
              </w:rPr>
              <w:t>ER</w:t>
            </w:r>
            <w:r w:rsidRPr="009852A3">
              <w:rPr>
                <w:rFonts w:asciiTheme="majorHAnsi" w:hAnsiTheme="majorHAnsi" w:cstheme="majorHAnsi"/>
                <w:b/>
              </w:rPr>
              <w:t>FORMED AT ELECTR</w:t>
            </w:r>
            <w:r w:rsidR="006D3C21" w:rsidRPr="009852A3">
              <w:rPr>
                <w:rFonts w:asciiTheme="majorHAnsi" w:hAnsiTheme="majorHAnsi" w:cstheme="majorHAnsi"/>
                <w:b/>
              </w:rPr>
              <w:t>I</w:t>
            </w:r>
            <w:r w:rsidRPr="009852A3">
              <w:rPr>
                <w:rFonts w:asciiTheme="majorHAnsi" w:hAnsiTheme="majorHAnsi" w:cstheme="majorHAnsi"/>
                <w:b/>
              </w:rPr>
              <w:t>C PICNIC BEF</w:t>
            </w:r>
            <w:r w:rsidR="006D3C21" w:rsidRPr="009852A3">
              <w:rPr>
                <w:rFonts w:asciiTheme="majorHAnsi" w:hAnsiTheme="majorHAnsi" w:cstheme="majorHAnsi"/>
                <w:b/>
              </w:rPr>
              <w:t>O</w:t>
            </w:r>
            <w:r w:rsidRPr="009852A3">
              <w:rPr>
                <w:rFonts w:asciiTheme="majorHAnsi" w:hAnsiTheme="majorHAnsi" w:cstheme="majorHAnsi"/>
                <w:b/>
              </w:rPr>
              <w:t>RE?</w:t>
            </w:r>
          </w:p>
          <w:p w14:paraId="017145AB" w14:textId="2AEEB8A5" w:rsidR="000261E0" w:rsidRPr="009852A3" w:rsidRDefault="000261E0" w:rsidP="009852A3">
            <w:pPr>
              <w:rPr>
                <w:rFonts w:asciiTheme="majorHAnsi" w:hAnsiTheme="majorHAnsi" w:cstheme="majorHAnsi"/>
                <w:i/>
              </w:rPr>
            </w:pPr>
            <w:r w:rsidRPr="009852A3">
              <w:rPr>
                <w:rFonts w:asciiTheme="majorHAnsi" w:hAnsiTheme="majorHAnsi" w:cstheme="majorHAnsi"/>
                <w:i/>
              </w:rPr>
              <w:t xml:space="preserve">If </w:t>
            </w:r>
            <w:proofErr w:type="gramStart"/>
            <w:r w:rsidRPr="009852A3">
              <w:rPr>
                <w:rFonts w:asciiTheme="majorHAnsi" w:hAnsiTheme="majorHAnsi" w:cstheme="majorHAnsi"/>
                <w:i/>
              </w:rPr>
              <w:t>so</w:t>
            </w:r>
            <w:proofErr w:type="gramEnd"/>
            <w:r w:rsidRPr="009852A3">
              <w:rPr>
                <w:rFonts w:asciiTheme="majorHAnsi" w:hAnsiTheme="majorHAnsi" w:cstheme="majorHAnsi"/>
                <w:i/>
              </w:rPr>
              <w:t xml:space="preserve"> give details.</w:t>
            </w:r>
          </w:p>
        </w:tc>
        <w:tc>
          <w:tcPr>
            <w:tcW w:w="6469" w:type="dxa"/>
          </w:tcPr>
          <w:p w14:paraId="718A6365" w14:textId="77777777" w:rsidR="000261E0" w:rsidRPr="009852A3" w:rsidRDefault="000261E0" w:rsidP="009852A3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1C38D22B" w14:textId="77777777" w:rsidR="006055D1" w:rsidRPr="009852A3" w:rsidRDefault="006055D1" w:rsidP="009852A3">
      <w:pPr>
        <w:spacing w:line="240" w:lineRule="auto"/>
        <w:rPr>
          <w:rFonts w:asciiTheme="majorHAnsi" w:hAnsiTheme="majorHAnsi" w:cstheme="majorHAnsi"/>
        </w:rPr>
      </w:pPr>
    </w:p>
    <w:p w14:paraId="57FF7F8B" w14:textId="77777777" w:rsidR="00B23298" w:rsidRDefault="00B23298" w:rsidP="00B23298">
      <w:pPr>
        <w:pStyle w:val="ListParagraph"/>
        <w:spacing w:line="240" w:lineRule="auto"/>
        <w:ind w:left="1080"/>
        <w:rPr>
          <w:rFonts w:asciiTheme="majorHAnsi" w:hAnsiTheme="majorHAnsi" w:cstheme="majorHAnsi"/>
          <w:b/>
          <w:u w:val="single"/>
        </w:rPr>
      </w:pPr>
    </w:p>
    <w:p w14:paraId="2F65894D" w14:textId="4E7AE9EB" w:rsidR="004E6002" w:rsidRPr="00CA4AFA" w:rsidRDefault="006055D1" w:rsidP="00CA4AFA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9852A3">
        <w:rPr>
          <w:rFonts w:asciiTheme="majorHAnsi" w:hAnsiTheme="majorHAnsi" w:cstheme="majorHAnsi"/>
          <w:b/>
          <w:u w:val="single"/>
        </w:rPr>
        <w:t>Art Installation</w:t>
      </w:r>
      <w:r w:rsidR="0004792E" w:rsidRPr="009852A3">
        <w:rPr>
          <w:rFonts w:asciiTheme="majorHAnsi" w:hAnsiTheme="majorHAnsi" w:cstheme="majorHAnsi"/>
          <w:b/>
          <w:u w:val="single"/>
        </w:rPr>
        <w:t xml:space="preserve"> Details</w:t>
      </w:r>
    </w:p>
    <w:p w14:paraId="5EAD7076" w14:textId="7FD6F80B" w:rsidR="004E6002" w:rsidRPr="009852A3" w:rsidRDefault="004E6002" w:rsidP="009852A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b/>
          <w:u w:val="single"/>
        </w:rPr>
      </w:pPr>
      <w:bookmarkStart w:id="1" w:name="_Hlk129769826"/>
      <w:r w:rsidRPr="009852A3">
        <w:rPr>
          <w:rFonts w:asciiTheme="majorHAnsi" w:hAnsiTheme="majorHAnsi" w:cstheme="majorHAnsi"/>
        </w:rPr>
        <w:t xml:space="preserve">Electric Picnic is an outdoor festival in Ireland and can get every type of weather in </w:t>
      </w:r>
      <w:r w:rsidR="00FD0690" w:rsidRPr="009852A3">
        <w:rPr>
          <w:rFonts w:asciiTheme="majorHAnsi" w:hAnsiTheme="majorHAnsi" w:cstheme="majorHAnsi"/>
        </w:rPr>
        <w:t>one</w:t>
      </w:r>
      <w:r w:rsidRPr="009852A3">
        <w:rPr>
          <w:rFonts w:asciiTheme="majorHAnsi" w:hAnsiTheme="majorHAnsi" w:cstheme="majorHAnsi"/>
        </w:rPr>
        <w:t xml:space="preserve"> hour.</w:t>
      </w:r>
    </w:p>
    <w:p w14:paraId="5E68DF00" w14:textId="63995B6D" w:rsidR="004E6002" w:rsidRPr="009852A3" w:rsidRDefault="00546290" w:rsidP="009852A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9852A3">
        <w:rPr>
          <w:rFonts w:asciiTheme="majorHAnsi" w:hAnsiTheme="majorHAnsi" w:cstheme="majorHAnsi"/>
        </w:rPr>
        <w:t xml:space="preserve">Installations can be standalone </w:t>
      </w:r>
      <w:r w:rsidR="00016A6F" w:rsidRPr="009852A3">
        <w:rPr>
          <w:rFonts w:asciiTheme="majorHAnsi" w:hAnsiTheme="majorHAnsi" w:cstheme="majorHAnsi"/>
        </w:rPr>
        <w:t>sculptural pieces, or prints / paintings etc. that will be mounted and displayed on boards.</w:t>
      </w:r>
    </w:p>
    <w:p w14:paraId="3461F50D" w14:textId="55F22438" w:rsidR="001E71E2" w:rsidRPr="009852A3" w:rsidRDefault="001E71E2" w:rsidP="009852A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9852A3">
        <w:rPr>
          <w:rFonts w:asciiTheme="majorHAnsi" w:hAnsiTheme="majorHAnsi" w:cstheme="majorHAnsi"/>
          <w:color w:val="000000"/>
        </w:rPr>
        <w:t>Installations will be transported and placed on-site by IADT and the EP Arts Team prior to the festival weekend.</w:t>
      </w:r>
    </w:p>
    <w:bookmarkEnd w:id="1"/>
    <w:p w14:paraId="0D555DD6" w14:textId="77777777" w:rsidR="00016A6F" w:rsidRPr="009852A3" w:rsidRDefault="00016A6F" w:rsidP="009852A3">
      <w:pPr>
        <w:pStyle w:val="ListParagraph"/>
        <w:spacing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469"/>
      </w:tblGrid>
      <w:tr w:rsidR="0004792E" w:rsidRPr="009852A3" w14:paraId="561B8836" w14:textId="77777777" w:rsidTr="006055D1">
        <w:trPr>
          <w:jc w:val="center"/>
        </w:trPr>
        <w:tc>
          <w:tcPr>
            <w:tcW w:w="2547" w:type="dxa"/>
          </w:tcPr>
          <w:p w14:paraId="3BF76928" w14:textId="4C7095A3" w:rsidR="0004792E" w:rsidRPr="009852A3" w:rsidRDefault="0004792E" w:rsidP="009852A3">
            <w:pPr>
              <w:rPr>
                <w:rFonts w:asciiTheme="majorHAnsi" w:hAnsiTheme="majorHAnsi" w:cstheme="majorHAnsi"/>
                <w:b/>
              </w:rPr>
            </w:pPr>
            <w:bookmarkStart w:id="2" w:name="_Hlk29201545"/>
            <w:r w:rsidRPr="009852A3">
              <w:rPr>
                <w:rFonts w:asciiTheme="majorHAnsi" w:hAnsiTheme="majorHAnsi" w:cstheme="majorHAnsi"/>
                <w:b/>
              </w:rPr>
              <w:t>TITLE OF</w:t>
            </w:r>
            <w:r w:rsidR="00B029E8" w:rsidRPr="009852A3">
              <w:rPr>
                <w:rFonts w:asciiTheme="majorHAnsi" w:hAnsiTheme="majorHAnsi" w:cstheme="majorHAnsi"/>
                <w:b/>
              </w:rPr>
              <w:t xml:space="preserve"> INSTALLATION</w:t>
            </w:r>
          </w:p>
        </w:tc>
        <w:tc>
          <w:tcPr>
            <w:tcW w:w="6469" w:type="dxa"/>
          </w:tcPr>
          <w:p w14:paraId="50E40187" w14:textId="77777777" w:rsidR="0004792E" w:rsidRPr="009852A3" w:rsidRDefault="0004792E" w:rsidP="009852A3">
            <w:pPr>
              <w:rPr>
                <w:rFonts w:asciiTheme="majorHAnsi" w:hAnsiTheme="majorHAnsi" w:cstheme="majorHAnsi"/>
              </w:rPr>
            </w:pPr>
          </w:p>
        </w:tc>
      </w:tr>
      <w:tr w:rsidR="0004792E" w:rsidRPr="009852A3" w14:paraId="0C0BCA1E" w14:textId="77777777" w:rsidTr="006055D1">
        <w:trPr>
          <w:jc w:val="center"/>
        </w:trPr>
        <w:tc>
          <w:tcPr>
            <w:tcW w:w="2547" w:type="dxa"/>
          </w:tcPr>
          <w:p w14:paraId="28F45307" w14:textId="428C14FF" w:rsidR="000261E0" w:rsidRPr="009852A3" w:rsidRDefault="0004792E" w:rsidP="009852A3">
            <w:pPr>
              <w:rPr>
                <w:rFonts w:asciiTheme="majorHAnsi" w:hAnsiTheme="majorHAnsi" w:cstheme="majorHAnsi"/>
                <w:b/>
              </w:rPr>
            </w:pPr>
            <w:r w:rsidRPr="009852A3">
              <w:rPr>
                <w:rFonts w:asciiTheme="majorHAnsi" w:hAnsiTheme="majorHAnsi" w:cstheme="majorHAnsi"/>
                <w:b/>
              </w:rPr>
              <w:t>DESCRIPTION OF</w:t>
            </w:r>
            <w:r w:rsidR="00B029E8" w:rsidRPr="009852A3">
              <w:rPr>
                <w:rFonts w:asciiTheme="majorHAnsi" w:hAnsiTheme="majorHAnsi" w:cstheme="majorHAnsi"/>
                <w:b/>
              </w:rPr>
              <w:t xml:space="preserve"> INSTALLATION</w:t>
            </w:r>
          </w:p>
          <w:p w14:paraId="2441C45E" w14:textId="4FB19E36" w:rsidR="000261E0" w:rsidRPr="009852A3" w:rsidRDefault="000261E0" w:rsidP="009852A3">
            <w:pPr>
              <w:rPr>
                <w:rFonts w:asciiTheme="majorHAnsi" w:hAnsiTheme="majorHAnsi" w:cstheme="majorHAnsi"/>
                <w:i/>
              </w:rPr>
            </w:pPr>
            <w:r w:rsidRPr="009852A3">
              <w:rPr>
                <w:rFonts w:asciiTheme="majorHAnsi" w:hAnsiTheme="majorHAnsi" w:cstheme="majorHAnsi"/>
                <w:i/>
              </w:rPr>
              <w:t>Inspiration, Materials, Colours,</w:t>
            </w:r>
            <w:r w:rsidR="00FD0690" w:rsidRPr="009852A3">
              <w:rPr>
                <w:rFonts w:asciiTheme="majorHAnsi" w:hAnsiTheme="majorHAnsi" w:cstheme="majorHAnsi"/>
                <w:i/>
              </w:rPr>
              <w:t xml:space="preserve"> Size,</w:t>
            </w:r>
            <w:r w:rsidRPr="009852A3">
              <w:rPr>
                <w:rFonts w:asciiTheme="majorHAnsi" w:hAnsiTheme="majorHAnsi" w:cstheme="majorHAnsi"/>
                <w:i/>
              </w:rPr>
              <w:t xml:space="preserve"> Build Process</w:t>
            </w:r>
            <w:r w:rsidR="001D3F22">
              <w:rPr>
                <w:rFonts w:asciiTheme="majorHAnsi" w:hAnsiTheme="majorHAnsi" w:cstheme="majorHAnsi"/>
                <w:i/>
              </w:rPr>
              <w:t xml:space="preserve"> etc.</w:t>
            </w:r>
          </w:p>
          <w:p w14:paraId="32488F8D" w14:textId="49113455" w:rsidR="000261E0" w:rsidRPr="009852A3" w:rsidRDefault="000261E0" w:rsidP="009852A3">
            <w:pPr>
              <w:rPr>
                <w:rFonts w:asciiTheme="majorHAnsi" w:hAnsiTheme="majorHAnsi" w:cstheme="majorHAnsi"/>
                <w:i/>
              </w:rPr>
            </w:pPr>
          </w:p>
          <w:p w14:paraId="3411856F" w14:textId="1F38C406" w:rsidR="00F832F5" w:rsidRPr="009852A3" w:rsidRDefault="00F832F5" w:rsidP="009852A3">
            <w:pPr>
              <w:rPr>
                <w:rFonts w:asciiTheme="majorHAnsi" w:hAnsiTheme="majorHAnsi" w:cstheme="majorHAnsi"/>
                <w:i/>
              </w:rPr>
            </w:pPr>
          </w:p>
          <w:p w14:paraId="5FC4E5B5" w14:textId="77777777" w:rsidR="00F832F5" w:rsidRPr="009852A3" w:rsidRDefault="00F832F5" w:rsidP="009852A3">
            <w:pPr>
              <w:rPr>
                <w:rFonts w:asciiTheme="majorHAnsi" w:hAnsiTheme="majorHAnsi" w:cstheme="majorHAnsi"/>
                <w:i/>
              </w:rPr>
            </w:pPr>
          </w:p>
          <w:p w14:paraId="7945563B" w14:textId="31CD7073" w:rsidR="000261E0" w:rsidRPr="009852A3" w:rsidRDefault="000261E0" w:rsidP="009852A3">
            <w:pPr>
              <w:rPr>
                <w:rFonts w:asciiTheme="majorHAnsi" w:hAnsiTheme="majorHAnsi" w:cstheme="majorHAnsi"/>
                <w:i/>
              </w:rPr>
            </w:pPr>
            <w:r w:rsidRPr="009852A3">
              <w:rPr>
                <w:rFonts w:asciiTheme="majorHAnsi" w:hAnsiTheme="majorHAnsi" w:cstheme="majorHAnsi"/>
                <w:i/>
              </w:rPr>
              <w:t xml:space="preserve">Max </w:t>
            </w:r>
            <w:r w:rsidR="00FD0690" w:rsidRPr="009852A3">
              <w:rPr>
                <w:rFonts w:asciiTheme="majorHAnsi" w:hAnsiTheme="majorHAnsi" w:cstheme="majorHAnsi"/>
                <w:i/>
              </w:rPr>
              <w:t>5</w:t>
            </w:r>
            <w:r w:rsidRPr="009852A3">
              <w:rPr>
                <w:rFonts w:asciiTheme="majorHAnsi" w:hAnsiTheme="majorHAnsi" w:cstheme="majorHAnsi"/>
                <w:i/>
              </w:rPr>
              <w:t>00 words</w:t>
            </w:r>
            <w:r w:rsidR="004E6002" w:rsidRPr="009852A3"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6469" w:type="dxa"/>
          </w:tcPr>
          <w:p w14:paraId="740A14BC" w14:textId="4F5EA2FF" w:rsidR="0004792E" w:rsidRPr="009852A3" w:rsidRDefault="0004792E" w:rsidP="009852A3">
            <w:pPr>
              <w:rPr>
                <w:rFonts w:asciiTheme="majorHAnsi" w:hAnsiTheme="majorHAnsi" w:cstheme="majorHAnsi"/>
              </w:rPr>
            </w:pPr>
          </w:p>
          <w:p w14:paraId="7C9FFFE7" w14:textId="21293702" w:rsidR="006055D1" w:rsidRPr="009852A3" w:rsidRDefault="006055D1" w:rsidP="009852A3">
            <w:pPr>
              <w:rPr>
                <w:rFonts w:asciiTheme="majorHAnsi" w:hAnsiTheme="majorHAnsi" w:cstheme="majorHAnsi"/>
              </w:rPr>
            </w:pPr>
          </w:p>
          <w:p w14:paraId="45300564" w14:textId="44582718" w:rsidR="006055D1" w:rsidRPr="009852A3" w:rsidRDefault="006055D1" w:rsidP="009852A3">
            <w:pPr>
              <w:rPr>
                <w:rFonts w:asciiTheme="majorHAnsi" w:hAnsiTheme="majorHAnsi" w:cstheme="majorHAnsi"/>
              </w:rPr>
            </w:pPr>
          </w:p>
          <w:p w14:paraId="04E0A32E" w14:textId="38E0DEEC" w:rsidR="000261E0" w:rsidRPr="009852A3" w:rsidRDefault="000261E0" w:rsidP="009852A3">
            <w:pPr>
              <w:rPr>
                <w:rFonts w:asciiTheme="majorHAnsi" w:hAnsiTheme="majorHAnsi" w:cstheme="majorHAnsi"/>
              </w:rPr>
            </w:pPr>
          </w:p>
          <w:p w14:paraId="25D4DAF4" w14:textId="71E08699" w:rsidR="000261E0" w:rsidRPr="009852A3" w:rsidRDefault="000261E0" w:rsidP="009852A3">
            <w:pPr>
              <w:rPr>
                <w:rFonts w:asciiTheme="majorHAnsi" w:hAnsiTheme="majorHAnsi" w:cstheme="majorHAnsi"/>
              </w:rPr>
            </w:pPr>
          </w:p>
          <w:p w14:paraId="4D98921E" w14:textId="712A7086" w:rsidR="000261E0" w:rsidRPr="009852A3" w:rsidRDefault="000261E0" w:rsidP="009852A3">
            <w:pPr>
              <w:rPr>
                <w:rFonts w:asciiTheme="majorHAnsi" w:hAnsiTheme="majorHAnsi" w:cstheme="majorHAnsi"/>
              </w:rPr>
            </w:pPr>
          </w:p>
          <w:p w14:paraId="042BA68A" w14:textId="19A0B84E" w:rsidR="000261E0" w:rsidRPr="009852A3" w:rsidRDefault="000261E0" w:rsidP="009852A3">
            <w:pPr>
              <w:rPr>
                <w:rFonts w:asciiTheme="majorHAnsi" w:hAnsiTheme="majorHAnsi" w:cstheme="majorHAnsi"/>
              </w:rPr>
            </w:pPr>
          </w:p>
          <w:p w14:paraId="45CB3658" w14:textId="1FF095AD" w:rsidR="000261E0" w:rsidRPr="009852A3" w:rsidRDefault="000261E0" w:rsidP="009852A3">
            <w:pPr>
              <w:rPr>
                <w:rFonts w:asciiTheme="majorHAnsi" w:hAnsiTheme="majorHAnsi" w:cstheme="majorHAnsi"/>
              </w:rPr>
            </w:pPr>
          </w:p>
          <w:p w14:paraId="67B5A1DA" w14:textId="77777777" w:rsidR="000261E0" w:rsidRPr="009852A3" w:rsidRDefault="000261E0" w:rsidP="009852A3">
            <w:pPr>
              <w:rPr>
                <w:rFonts w:asciiTheme="majorHAnsi" w:hAnsiTheme="majorHAnsi" w:cstheme="majorHAnsi"/>
              </w:rPr>
            </w:pPr>
          </w:p>
          <w:p w14:paraId="1A2A6DD6" w14:textId="68C45F31" w:rsidR="006055D1" w:rsidRPr="009852A3" w:rsidRDefault="006055D1" w:rsidP="009852A3">
            <w:pPr>
              <w:rPr>
                <w:rFonts w:asciiTheme="majorHAnsi" w:hAnsiTheme="majorHAnsi" w:cstheme="majorHAnsi"/>
              </w:rPr>
            </w:pPr>
          </w:p>
          <w:p w14:paraId="5084BA55" w14:textId="77777777" w:rsidR="006055D1" w:rsidRPr="009852A3" w:rsidRDefault="006055D1" w:rsidP="009852A3">
            <w:pPr>
              <w:rPr>
                <w:rFonts w:asciiTheme="majorHAnsi" w:hAnsiTheme="majorHAnsi" w:cstheme="majorHAnsi"/>
              </w:rPr>
            </w:pPr>
          </w:p>
          <w:p w14:paraId="41CA6184" w14:textId="77777777" w:rsidR="0004792E" w:rsidRPr="009852A3" w:rsidRDefault="0004792E" w:rsidP="009852A3">
            <w:pPr>
              <w:rPr>
                <w:rFonts w:asciiTheme="majorHAnsi" w:hAnsiTheme="majorHAnsi" w:cstheme="majorHAnsi"/>
              </w:rPr>
            </w:pPr>
          </w:p>
        </w:tc>
      </w:tr>
      <w:tr w:rsidR="002F11AD" w:rsidRPr="009852A3" w14:paraId="51739F05" w14:textId="77777777" w:rsidTr="006055D1">
        <w:trPr>
          <w:jc w:val="center"/>
        </w:trPr>
        <w:tc>
          <w:tcPr>
            <w:tcW w:w="2547" w:type="dxa"/>
          </w:tcPr>
          <w:p w14:paraId="7E23E89B" w14:textId="77777777" w:rsidR="002F11AD" w:rsidRPr="009852A3" w:rsidRDefault="002F11AD" w:rsidP="009852A3">
            <w:pPr>
              <w:rPr>
                <w:rFonts w:asciiTheme="majorHAnsi" w:hAnsiTheme="majorHAnsi" w:cstheme="majorHAnsi"/>
                <w:b/>
              </w:rPr>
            </w:pPr>
            <w:r w:rsidRPr="009852A3">
              <w:rPr>
                <w:rFonts w:asciiTheme="majorHAnsi" w:hAnsiTheme="majorHAnsi" w:cstheme="majorHAnsi"/>
                <w:b/>
              </w:rPr>
              <w:t xml:space="preserve">HOW WILL THE WORK BE PRESENTED? </w:t>
            </w:r>
          </w:p>
          <w:p w14:paraId="6B4C6B12" w14:textId="77777777" w:rsidR="002F11AD" w:rsidRPr="009852A3" w:rsidRDefault="002F11AD" w:rsidP="009852A3">
            <w:pPr>
              <w:rPr>
                <w:rFonts w:asciiTheme="majorHAnsi" w:hAnsiTheme="majorHAnsi" w:cstheme="majorHAnsi"/>
                <w:i/>
              </w:rPr>
            </w:pPr>
            <w:proofErr w:type="spellStart"/>
            <w:r w:rsidRPr="009852A3">
              <w:rPr>
                <w:rFonts w:asciiTheme="majorHAnsi" w:hAnsiTheme="majorHAnsi" w:cstheme="majorHAnsi"/>
                <w:i/>
              </w:rPr>
              <w:t>Eg.</w:t>
            </w:r>
            <w:proofErr w:type="spellEnd"/>
            <w:r w:rsidRPr="009852A3">
              <w:rPr>
                <w:rFonts w:asciiTheme="majorHAnsi" w:hAnsiTheme="majorHAnsi" w:cstheme="majorHAnsi"/>
                <w:i/>
              </w:rPr>
              <w:t xml:space="preserve"> Mounted on board / on stake in ground</w:t>
            </w:r>
          </w:p>
          <w:p w14:paraId="54802C1E" w14:textId="79D7EA82" w:rsidR="002F11AD" w:rsidRPr="009852A3" w:rsidRDefault="002F11AD" w:rsidP="009852A3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469" w:type="dxa"/>
          </w:tcPr>
          <w:p w14:paraId="54295A22" w14:textId="77777777" w:rsidR="002F11AD" w:rsidRPr="009852A3" w:rsidRDefault="002F11AD" w:rsidP="009852A3">
            <w:pPr>
              <w:rPr>
                <w:rFonts w:asciiTheme="majorHAnsi" w:hAnsiTheme="majorHAnsi" w:cstheme="majorHAnsi"/>
              </w:rPr>
            </w:pPr>
          </w:p>
        </w:tc>
      </w:tr>
      <w:bookmarkEnd w:id="2"/>
    </w:tbl>
    <w:p w14:paraId="3F6B0898" w14:textId="77777777" w:rsidR="00DB55C9" w:rsidRDefault="00DB55C9" w:rsidP="009852A3">
      <w:pPr>
        <w:pStyle w:val="ListParagraph"/>
        <w:spacing w:line="240" w:lineRule="auto"/>
        <w:rPr>
          <w:rFonts w:asciiTheme="majorHAnsi" w:hAnsiTheme="majorHAnsi" w:cstheme="majorHAnsi"/>
        </w:rPr>
      </w:pPr>
    </w:p>
    <w:p w14:paraId="52773D33" w14:textId="77777777" w:rsidR="00CA4AFA" w:rsidRPr="009852A3" w:rsidRDefault="00CA4AFA" w:rsidP="009852A3">
      <w:pPr>
        <w:pStyle w:val="ListParagraph"/>
        <w:spacing w:line="240" w:lineRule="auto"/>
        <w:rPr>
          <w:rFonts w:asciiTheme="majorHAnsi" w:hAnsiTheme="majorHAnsi" w:cstheme="majorHAnsi"/>
        </w:rPr>
      </w:pPr>
    </w:p>
    <w:p w14:paraId="06CF8D88" w14:textId="7FC32878" w:rsidR="00DB55C9" w:rsidRPr="009852A3" w:rsidRDefault="00A45D89" w:rsidP="009852A3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9852A3">
        <w:rPr>
          <w:rFonts w:asciiTheme="majorHAnsi" w:hAnsiTheme="majorHAnsi" w:cstheme="majorHAnsi"/>
          <w:b/>
          <w:u w:val="single"/>
        </w:rPr>
        <w:lastRenderedPageBreak/>
        <w:t>Budget</w:t>
      </w:r>
    </w:p>
    <w:p w14:paraId="433ED9F6" w14:textId="7D8DD6B1" w:rsidR="006840E0" w:rsidRPr="009852A3" w:rsidRDefault="00A45D89" w:rsidP="009852A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9852A3">
        <w:rPr>
          <w:rFonts w:asciiTheme="majorHAnsi" w:hAnsiTheme="majorHAnsi" w:cstheme="majorHAnsi"/>
          <w:bCs/>
          <w:szCs w:val="18"/>
        </w:rPr>
        <w:t xml:space="preserve">Grants of up to a maximum of €200 </w:t>
      </w:r>
      <w:r w:rsidR="006840E0" w:rsidRPr="009852A3">
        <w:rPr>
          <w:rFonts w:asciiTheme="majorHAnsi" w:hAnsiTheme="majorHAnsi" w:cstheme="majorHAnsi"/>
          <w:bCs/>
          <w:szCs w:val="18"/>
        </w:rPr>
        <w:t>are available to cover installation materials / resources</w:t>
      </w:r>
      <w:r w:rsidR="00190B30" w:rsidRPr="009852A3">
        <w:rPr>
          <w:rFonts w:asciiTheme="majorHAnsi" w:hAnsiTheme="majorHAnsi" w:cstheme="majorHAnsi"/>
          <w:bCs/>
          <w:szCs w:val="18"/>
        </w:rPr>
        <w:t>,</w:t>
      </w:r>
      <w:r w:rsidR="006840E0" w:rsidRPr="009852A3">
        <w:rPr>
          <w:rFonts w:asciiTheme="majorHAnsi" w:hAnsiTheme="majorHAnsi" w:cstheme="majorHAnsi"/>
          <w:bCs/>
          <w:szCs w:val="18"/>
        </w:rPr>
        <w:t xml:space="preserve"> which will be </w:t>
      </w:r>
      <w:r w:rsidR="005F18AC">
        <w:rPr>
          <w:rFonts w:asciiTheme="majorHAnsi" w:hAnsiTheme="majorHAnsi" w:cstheme="majorHAnsi"/>
          <w:bCs/>
          <w:szCs w:val="18"/>
        </w:rPr>
        <w:t>reimbursed</w:t>
      </w:r>
      <w:r w:rsidR="006840E0" w:rsidRPr="009852A3">
        <w:rPr>
          <w:rFonts w:asciiTheme="majorHAnsi" w:hAnsiTheme="majorHAnsi" w:cstheme="majorHAnsi"/>
          <w:bCs/>
          <w:szCs w:val="18"/>
        </w:rPr>
        <w:t xml:space="preserve"> </w:t>
      </w:r>
      <w:r w:rsidR="00190B30" w:rsidRPr="009852A3">
        <w:rPr>
          <w:rFonts w:asciiTheme="majorHAnsi" w:hAnsiTheme="majorHAnsi" w:cstheme="majorHAnsi"/>
          <w:bCs/>
          <w:szCs w:val="18"/>
        </w:rPr>
        <w:t xml:space="preserve">with receipt submission </w:t>
      </w:r>
      <w:r w:rsidR="006840E0" w:rsidRPr="009852A3">
        <w:rPr>
          <w:rFonts w:asciiTheme="majorHAnsi" w:hAnsiTheme="majorHAnsi" w:cstheme="majorHAnsi"/>
          <w:bCs/>
          <w:szCs w:val="18"/>
        </w:rPr>
        <w:t xml:space="preserve">following your work’s completion and drop-off to IADT by </w:t>
      </w:r>
      <w:r w:rsidR="006840E0" w:rsidRPr="009852A3">
        <w:rPr>
          <w:rFonts w:asciiTheme="majorHAnsi" w:hAnsiTheme="majorHAnsi" w:cstheme="majorHAnsi"/>
          <w:b/>
          <w:szCs w:val="18"/>
        </w:rPr>
        <w:t>30</w:t>
      </w:r>
      <w:r w:rsidR="006840E0" w:rsidRPr="009852A3">
        <w:rPr>
          <w:rFonts w:asciiTheme="majorHAnsi" w:hAnsiTheme="majorHAnsi" w:cstheme="majorHAnsi"/>
          <w:b/>
          <w:szCs w:val="18"/>
          <w:vertAlign w:val="superscript"/>
        </w:rPr>
        <w:t>th</w:t>
      </w:r>
      <w:r w:rsidR="006840E0" w:rsidRPr="009852A3">
        <w:rPr>
          <w:rFonts w:asciiTheme="majorHAnsi" w:hAnsiTheme="majorHAnsi" w:cstheme="majorHAnsi"/>
          <w:b/>
          <w:szCs w:val="18"/>
        </w:rPr>
        <w:t xml:space="preserve"> June 2023</w:t>
      </w:r>
    </w:p>
    <w:p w14:paraId="77544162" w14:textId="33941D2D" w:rsidR="00A45D89" w:rsidRPr="005F18AC" w:rsidRDefault="006840E0" w:rsidP="005F18A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9852A3">
        <w:rPr>
          <w:rFonts w:asciiTheme="majorHAnsi" w:hAnsiTheme="majorHAnsi" w:cstheme="majorHAnsi"/>
        </w:rPr>
        <w:t xml:space="preserve">Please note if successful </w:t>
      </w:r>
      <w:r w:rsidR="00190B30" w:rsidRPr="009852A3">
        <w:rPr>
          <w:rFonts w:asciiTheme="majorHAnsi" w:hAnsiTheme="majorHAnsi" w:cstheme="majorHAnsi"/>
        </w:rPr>
        <w:t>–</w:t>
      </w:r>
      <w:r w:rsidRPr="009852A3">
        <w:rPr>
          <w:rFonts w:asciiTheme="majorHAnsi" w:hAnsiTheme="majorHAnsi" w:cstheme="majorHAnsi"/>
        </w:rPr>
        <w:t xml:space="preserve"> all</w:t>
      </w:r>
      <w:r w:rsidR="00190B30" w:rsidRPr="009852A3">
        <w:rPr>
          <w:rFonts w:asciiTheme="majorHAnsi" w:hAnsiTheme="majorHAnsi" w:cstheme="majorHAnsi"/>
        </w:rPr>
        <w:t xml:space="preserve"> receipts must be kept and submitted to receive </w:t>
      </w:r>
      <w:r w:rsidR="005F18AC">
        <w:rPr>
          <w:rFonts w:asciiTheme="majorHAnsi" w:hAnsiTheme="majorHAnsi" w:cstheme="majorHAnsi"/>
        </w:rPr>
        <w:t>reimbursement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469"/>
      </w:tblGrid>
      <w:tr w:rsidR="00A45D89" w:rsidRPr="009852A3" w14:paraId="22B3A3E9" w14:textId="77777777">
        <w:trPr>
          <w:jc w:val="center"/>
        </w:trPr>
        <w:tc>
          <w:tcPr>
            <w:tcW w:w="2547" w:type="dxa"/>
          </w:tcPr>
          <w:p w14:paraId="32CB0990" w14:textId="413DF5B5" w:rsidR="00190B30" w:rsidRPr="009852A3" w:rsidRDefault="00190B30" w:rsidP="009852A3">
            <w:pPr>
              <w:rPr>
                <w:rFonts w:asciiTheme="majorHAnsi" w:hAnsiTheme="majorHAnsi" w:cstheme="majorHAnsi"/>
                <w:b/>
              </w:rPr>
            </w:pPr>
            <w:r w:rsidRPr="009852A3">
              <w:rPr>
                <w:rFonts w:asciiTheme="majorHAnsi" w:hAnsiTheme="majorHAnsi" w:cstheme="majorHAnsi"/>
                <w:b/>
              </w:rPr>
              <w:t>PLEASE DETAIL YOUR INSTALLATION BUDGET:</w:t>
            </w:r>
          </w:p>
          <w:p w14:paraId="57E6ACEB" w14:textId="3766B301" w:rsidR="00190B30" w:rsidRDefault="005F18AC" w:rsidP="009852A3">
            <w:pPr>
              <w:rPr>
                <w:rFonts w:asciiTheme="majorHAnsi" w:hAnsiTheme="majorHAnsi" w:cstheme="majorHAnsi"/>
                <w:bCs/>
                <w:i/>
                <w:iCs/>
                <w:szCs w:val="18"/>
              </w:rPr>
            </w:pPr>
            <w:r w:rsidRPr="009852A3">
              <w:rPr>
                <w:rFonts w:asciiTheme="majorHAnsi" w:hAnsiTheme="majorHAnsi" w:cstheme="majorHAnsi"/>
                <w:bCs/>
                <w:i/>
                <w:iCs/>
              </w:rPr>
              <w:t xml:space="preserve">(max. </w:t>
            </w:r>
            <w:r w:rsidRPr="009852A3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€200)</w:t>
            </w:r>
          </w:p>
          <w:p w14:paraId="3AAB722B" w14:textId="77777777" w:rsidR="005F18AC" w:rsidRPr="009852A3" w:rsidRDefault="005F18AC" w:rsidP="009852A3">
            <w:pPr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6F22E3CF" w14:textId="348BE272" w:rsidR="00A45D89" w:rsidRPr="009852A3" w:rsidRDefault="00190B30" w:rsidP="009852A3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9852A3">
              <w:rPr>
                <w:rFonts w:asciiTheme="majorHAnsi" w:hAnsiTheme="majorHAnsi" w:cstheme="majorHAnsi"/>
                <w:bCs/>
                <w:i/>
                <w:iCs/>
              </w:rPr>
              <w:t xml:space="preserve">If exact figures are not known, please </w:t>
            </w:r>
            <w:proofErr w:type="gramStart"/>
            <w:r w:rsidRPr="009852A3">
              <w:rPr>
                <w:rFonts w:asciiTheme="majorHAnsi" w:hAnsiTheme="majorHAnsi" w:cstheme="majorHAnsi"/>
                <w:bCs/>
                <w:i/>
                <w:iCs/>
              </w:rPr>
              <w:t>give  estimate</w:t>
            </w:r>
            <w:r w:rsidR="00982229">
              <w:rPr>
                <w:rFonts w:asciiTheme="majorHAnsi" w:hAnsiTheme="majorHAnsi" w:cstheme="majorHAnsi"/>
                <w:bCs/>
                <w:i/>
                <w:iCs/>
              </w:rPr>
              <w:t>d</w:t>
            </w:r>
            <w:proofErr w:type="gramEnd"/>
            <w:r w:rsidRPr="009852A3">
              <w:rPr>
                <w:rFonts w:asciiTheme="majorHAnsi" w:hAnsiTheme="majorHAnsi" w:cstheme="majorHAnsi"/>
                <w:bCs/>
                <w:i/>
                <w:iCs/>
              </w:rPr>
              <w:t xml:space="preserve"> figure</w:t>
            </w:r>
            <w:r w:rsidR="00982229">
              <w:rPr>
                <w:rFonts w:asciiTheme="majorHAnsi" w:hAnsiTheme="majorHAnsi" w:cstheme="majorHAnsi"/>
                <w:bCs/>
                <w:i/>
                <w:iCs/>
              </w:rPr>
              <w:t>s</w:t>
            </w:r>
            <w:r w:rsidRPr="009852A3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</w:p>
        </w:tc>
        <w:tc>
          <w:tcPr>
            <w:tcW w:w="6469" w:type="dxa"/>
          </w:tcPr>
          <w:p w14:paraId="288A7B6E" w14:textId="77777777" w:rsidR="00A45D89" w:rsidRPr="009852A3" w:rsidRDefault="00A45D89" w:rsidP="009852A3">
            <w:pPr>
              <w:rPr>
                <w:rFonts w:asciiTheme="majorHAnsi" w:hAnsiTheme="majorHAnsi" w:cstheme="majorHAnsi"/>
              </w:rPr>
            </w:pPr>
          </w:p>
          <w:p w14:paraId="091EFA8B" w14:textId="77777777" w:rsidR="00A45D89" w:rsidRDefault="00A45D89" w:rsidP="009852A3">
            <w:pPr>
              <w:rPr>
                <w:rFonts w:asciiTheme="majorHAnsi" w:hAnsiTheme="majorHAnsi" w:cstheme="majorHAnsi"/>
              </w:rPr>
            </w:pPr>
          </w:p>
          <w:p w14:paraId="010BD794" w14:textId="77777777" w:rsidR="00880FB2" w:rsidRDefault="00880FB2" w:rsidP="009852A3">
            <w:pPr>
              <w:rPr>
                <w:rFonts w:asciiTheme="majorHAnsi" w:hAnsiTheme="majorHAnsi" w:cstheme="majorHAnsi"/>
              </w:rPr>
            </w:pPr>
          </w:p>
          <w:p w14:paraId="1BE6F6F1" w14:textId="77777777" w:rsidR="00880FB2" w:rsidRDefault="00880FB2" w:rsidP="009852A3">
            <w:pPr>
              <w:rPr>
                <w:rFonts w:asciiTheme="majorHAnsi" w:hAnsiTheme="majorHAnsi" w:cstheme="majorHAnsi"/>
              </w:rPr>
            </w:pPr>
          </w:p>
          <w:p w14:paraId="33D5ADE9" w14:textId="77777777" w:rsidR="00880FB2" w:rsidRDefault="00880FB2" w:rsidP="009852A3">
            <w:pPr>
              <w:rPr>
                <w:rFonts w:asciiTheme="majorHAnsi" w:hAnsiTheme="majorHAnsi" w:cstheme="majorHAnsi"/>
              </w:rPr>
            </w:pPr>
          </w:p>
          <w:p w14:paraId="171E2618" w14:textId="77777777" w:rsidR="00880FB2" w:rsidRDefault="00880FB2" w:rsidP="009852A3">
            <w:pPr>
              <w:rPr>
                <w:rFonts w:asciiTheme="majorHAnsi" w:hAnsiTheme="majorHAnsi" w:cstheme="majorHAnsi"/>
              </w:rPr>
            </w:pPr>
          </w:p>
          <w:p w14:paraId="214BFBF2" w14:textId="77777777" w:rsidR="00880FB2" w:rsidRDefault="00880FB2" w:rsidP="009852A3">
            <w:pPr>
              <w:rPr>
                <w:rFonts w:asciiTheme="majorHAnsi" w:hAnsiTheme="majorHAnsi" w:cstheme="majorHAnsi"/>
              </w:rPr>
            </w:pPr>
          </w:p>
          <w:p w14:paraId="457D79DC" w14:textId="77777777" w:rsidR="00880FB2" w:rsidRDefault="00880FB2" w:rsidP="009852A3">
            <w:pPr>
              <w:rPr>
                <w:rFonts w:asciiTheme="majorHAnsi" w:hAnsiTheme="majorHAnsi" w:cstheme="majorHAnsi"/>
              </w:rPr>
            </w:pPr>
          </w:p>
          <w:p w14:paraId="3E9190D3" w14:textId="77777777" w:rsidR="00880FB2" w:rsidRDefault="00880FB2" w:rsidP="009852A3">
            <w:pPr>
              <w:rPr>
                <w:rFonts w:asciiTheme="majorHAnsi" w:hAnsiTheme="majorHAnsi" w:cstheme="majorHAnsi"/>
              </w:rPr>
            </w:pPr>
          </w:p>
          <w:p w14:paraId="1CC54F08" w14:textId="77777777" w:rsidR="00880FB2" w:rsidRDefault="00880FB2" w:rsidP="009852A3">
            <w:pPr>
              <w:rPr>
                <w:rFonts w:asciiTheme="majorHAnsi" w:hAnsiTheme="majorHAnsi" w:cstheme="majorHAnsi"/>
              </w:rPr>
            </w:pPr>
          </w:p>
          <w:p w14:paraId="36726945" w14:textId="77777777" w:rsidR="00880FB2" w:rsidRDefault="00880FB2" w:rsidP="009852A3">
            <w:pPr>
              <w:rPr>
                <w:rFonts w:asciiTheme="majorHAnsi" w:hAnsiTheme="majorHAnsi" w:cstheme="majorHAnsi"/>
              </w:rPr>
            </w:pPr>
          </w:p>
          <w:p w14:paraId="63ADEEEB" w14:textId="5E3D46C5" w:rsidR="00880FB2" w:rsidRPr="009852A3" w:rsidRDefault="00880FB2" w:rsidP="009852A3">
            <w:pPr>
              <w:rPr>
                <w:rFonts w:asciiTheme="majorHAnsi" w:hAnsiTheme="majorHAnsi" w:cstheme="majorHAnsi"/>
              </w:rPr>
            </w:pPr>
          </w:p>
        </w:tc>
      </w:tr>
    </w:tbl>
    <w:p w14:paraId="636AF751" w14:textId="77777777" w:rsidR="00880FB2" w:rsidRPr="00B93614" w:rsidRDefault="00880FB2" w:rsidP="00B93614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2D411721" w14:textId="2B0AE90F" w:rsidR="00B93614" w:rsidRPr="004B1398" w:rsidRDefault="00E66433" w:rsidP="004B1398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9852A3">
        <w:rPr>
          <w:rFonts w:asciiTheme="majorHAnsi" w:hAnsiTheme="majorHAnsi" w:cstheme="majorHAnsi"/>
          <w:b/>
          <w:u w:val="single"/>
        </w:rPr>
        <w:t>Additional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469"/>
      </w:tblGrid>
      <w:tr w:rsidR="00E66433" w:rsidRPr="009852A3" w14:paraId="2ADF7044" w14:textId="77777777">
        <w:trPr>
          <w:jc w:val="center"/>
        </w:trPr>
        <w:tc>
          <w:tcPr>
            <w:tcW w:w="2547" w:type="dxa"/>
          </w:tcPr>
          <w:p w14:paraId="43E19D5F" w14:textId="60141173" w:rsidR="00E66433" w:rsidRPr="009852A3" w:rsidRDefault="005F18AC" w:rsidP="009852A3">
            <w:pPr>
              <w:rPr>
                <w:rFonts w:asciiTheme="majorHAnsi" w:hAnsiTheme="majorHAnsi" w:cstheme="majorHAnsi"/>
                <w:b/>
              </w:rPr>
            </w:pPr>
            <w:r w:rsidRPr="009852A3">
              <w:rPr>
                <w:rFonts w:asciiTheme="majorHAnsi" w:hAnsiTheme="majorHAnsi" w:cstheme="majorHAnsi"/>
                <w:b/>
              </w:rPr>
              <w:t>ANY ADDITIONAL NOTES OR INFORMATION YOU WISH TO SHARE.</w:t>
            </w:r>
          </w:p>
        </w:tc>
        <w:tc>
          <w:tcPr>
            <w:tcW w:w="6469" w:type="dxa"/>
          </w:tcPr>
          <w:p w14:paraId="6AC01635" w14:textId="77777777" w:rsidR="00880FB2" w:rsidRDefault="00880FB2" w:rsidP="009852A3">
            <w:pPr>
              <w:rPr>
                <w:rFonts w:asciiTheme="majorHAnsi" w:hAnsiTheme="majorHAnsi" w:cstheme="majorHAnsi"/>
              </w:rPr>
            </w:pPr>
          </w:p>
          <w:p w14:paraId="16FCBF49" w14:textId="77777777" w:rsidR="00880FB2" w:rsidRDefault="00880FB2" w:rsidP="009852A3">
            <w:pPr>
              <w:rPr>
                <w:rFonts w:asciiTheme="majorHAnsi" w:hAnsiTheme="majorHAnsi" w:cstheme="majorHAnsi"/>
              </w:rPr>
            </w:pPr>
          </w:p>
          <w:p w14:paraId="1FF0D6DF" w14:textId="77777777" w:rsidR="005F18AC" w:rsidRPr="009852A3" w:rsidRDefault="005F18AC" w:rsidP="009852A3">
            <w:pPr>
              <w:rPr>
                <w:rFonts w:asciiTheme="majorHAnsi" w:hAnsiTheme="majorHAnsi" w:cstheme="majorHAnsi"/>
              </w:rPr>
            </w:pPr>
          </w:p>
          <w:p w14:paraId="7F942EBE" w14:textId="77777777" w:rsidR="00E66433" w:rsidRPr="009852A3" w:rsidRDefault="00E66433" w:rsidP="009852A3">
            <w:pPr>
              <w:rPr>
                <w:rFonts w:asciiTheme="majorHAnsi" w:hAnsiTheme="majorHAnsi" w:cstheme="majorHAnsi"/>
              </w:rPr>
            </w:pPr>
          </w:p>
          <w:p w14:paraId="7BC0B4A7" w14:textId="42CE4E07" w:rsidR="00E66433" w:rsidRPr="009852A3" w:rsidRDefault="00E66433" w:rsidP="009852A3">
            <w:pPr>
              <w:rPr>
                <w:rFonts w:asciiTheme="majorHAnsi" w:hAnsiTheme="majorHAnsi" w:cstheme="majorHAnsi"/>
              </w:rPr>
            </w:pPr>
          </w:p>
        </w:tc>
      </w:tr>
      <w:tr w:rsidR="002F11AD" w:rsidRPr="009852A3" w14:paraId="66E3C5EB" w14:textId="77777777" w:rsidTr="002F11AD">
        <w:trPr>
          <w:trHeight w:val="593"/>
          <w:jc w:val="center"/>
        </w:trPr>
        <w:tc>
          <w:tcPr>
            <w:tcW w:w="9016" w:type="dxa"/>
            <w:gridSpan w:val="2"/>
          </w:tcPr>
          <w:p w14:paraId="5FA8B990" w14:textId="541AC663" w:rsidR="002F11AD" w:rsidRPr="00B93614" w:rsidRDefault="005F18AC" w:rsidP="00B936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52A3">
              <w:rPr>
                <w:rFonts w:asciiTheme="majorHAnsi" w:hAnsiTheme="majorHAnsi" w:cstheme="majorHAnsi"/>
                <w:b/>
                <w:bCs/>
              </w:rPr>
              <w:t>PLEASE ATTACH ANY SUPPORTING DOCUMENTS AS A PDF WITH YOUR APPLICATION EMAIL WITH YOUR NAME + INSTALLATION NAME AS THE TITLE.</w:t>
            </w:r>
          </w:p>
        </w:tc>
      </w:tr>
    </w:tbl>
    <w:p w14:paraId="156AEF16" w14:textId="1D79B41C" w:rsidR="009A4E71" w:rsidRPr="009852A3" w:rsidRDefault="009A4E71" w:rsidP="00F7700A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9852A3">
        <w:rPr>
          <w:rFonts w:asciiTheme="majorHAnsi" w:hAnsiTheme="majorHAnsi" w:cstheme="majorHAnsi"/>
        </w:rPr>
        <w:t>Please send you</w:t>
      </w:r>
      <w:r w:rsidR="002243A2" w:rsidRPr="009852A3">
        <w:rPr>
          <w:rFonts w:asciiTheme="majorHAnsi" w:hAnsiTheme="majorHAnsi" w:cstheme="majorHAnsi"/>
        </w:rPr>
        <w:t xml:space="preserve">r </w:t>
      </w:r>
      <w:r w:rsidR="002F11AD" w:rsidRPr="009852A3">
        <w:rPr>
          <w:rFonts w:asciiTheme="majorHAnsi" w:hAnsiTheme="majorHAnsi" w:cstheme="majorHAnsi"/>
        </w:rPr>
        <w:t xml:space="preserve">completed </w:t>
      </w:r>
      <w:r w:rsidRPr="009852A3">
        <w:rPr>
          <w:rFonts w:asciiTheme="majorHAnsi" w:hAnsiTheme="majorHAnsi" w:cstheme="majorHAnsi"/>
        </w:rPr>
        <w:t>application form and supporting materials as</w:t>
      </w:r>
      <w:r w:rsidR="00D350F7" w:rsidRPr="009852A3">
        <w:rPr>
          <w:rFonts w:asciiTheme="majorHAnsi" w:hAnsiTheme="majorHAnsi" w:cstheme="majorHAnsi"/>
        </w:rPr>
        <w:t xml:space="preserve"> a</w:t>
      </w:r>
      <w:r w:rsidRPr="009852A3">
        <w:rPr>
          <w:rFonts w:asciiTheme="majorHAnsi" w:hAnsiTheme="majorHAnsi" w:cstheme="majorHAnsi"/>
        </w:rPr>
        <w:t xml:space="preserve"> PDF</w:t>
      </w:r>
      <w:r w:rsidR="00FD59DD" w:rsidRPr="009852A3">
        <w:rPr>
          <w:rFonts w:asciiTheme="majorHAnsi" w:hAnsiTheme="majorHAnsi" w:cstheme="majorHAnsi"/>
        </w:rPr>
        <w:t xml:space="preserve"> by </w:t>
      </w:r>
      <w:r w:rsidR="00FD59DD" w:rsidRPr="009852A3">
        <w:rPr>
          <w:rFonts w:asciiTheme="majorHAnsi" w:hAnsiTheme="majorHAnsi" w:cstheme="majorHAnsi"/>
          <w:b/>
          <w:bCs/>
          <w:color w:val="000000"/>
        </w:rPr>
        <w:t>10am, 17</w:t>
      </w:r>
      <w:r w:rsidR="00FD59DD" w:rsidRPr="009852A3">
        <w:rPr>
          <w:rFonts w:asciiTheme="majorHAnsi" w:hAnsiTheme="majorHAnsi" w:cstheme="majorHAnsi"/>
          <w:b/>
          <w:bCs/>
          <w:color w:val="000000"/>
          <w:vertAlign w:val="superscript"/>
        </w:rPr>
        <w:t>th</w:t>
      </w:r>
      <w:r w:rsidR="00FD59DD" w:rsidRPr="009852A3">
        <w:rPr>
          <w:rFonts w:asciiTheme="majorHAnsi" w:hAnsiTheme="majorHAnsi" w:cstheme="majorHAnsi"/>
          <w:b/>
          <w:bCs/>
          <w:color w:val="000000"/>
        </w:rPr>
        <w:t xml:space="preserve"> April 2023</w:t>
      </w:r>
      <w:r w:rsidRPr="009852A3">
        <w:rPr>
          <w:rFonts w:asciiTheme="majorHAnsi" w:hAnsiTheme="majorHAnsi" w:cstheme="majorHAnsi"/>
        </w:rPr>
        <w:t xml:space="preserve"> to</w:t>
      </w:r>
      <w:r w:rsidR="00F7700A">
        <w:rPr>
          <w:rFonts w:asciiTheme="majorHAnsi" w:hAnsiTheme="majorHAnsi" w:cstheme="majorHAnsi"/>
        </w:rPr>
        <w:t xml:space="preserve">: </w:t>
      </w:r>
      <w:hyperlink r:id="rId11" w:history="1">
        <w:r w:rsidR="00D60867" w:rsidRPr="009852A3">
          <w:rPr>
            <w:rStyle w:val="Hyperlink"/>
            <w:rFonts w:asciiTheme="majorHAnsi" w:hAnsiTheme="majorHAnsi" w:cstheme="majorHAnsi"/>
            <w:b/>
          </w:rPr>
          <w:t>ep.arts@festival</w:t>
        </w:r>
        <w:r w:rsidR="00D60867" w:rsidRPr="009852A3">
          <w:rPr>
            <w:rStyle w:val="Hyperlink"/>
            <w:rFonts w:asciiTheme="majorHAnsi" w:hAnsiTheme="majorHAnsi" w:cstheme="majorHAnsi"/>
            <w:b/>
          </w:rPr>
          <w:t>r</w:t>
        </w:r>
        <w:r w:rsidR="00D60867" w:rsidRPr="009852A3">
          <w:rPr>
            <w:rStyle w:val="Hyperlink"/>
            <w:rFonts w:asciiTheme="majorHAnsi" w:hAnsiTheme="majorHAnsi" w:cstheme="majorHAnsi"/>
            <w:b/>
          </w:rPr>
          <w:t>epublic.com</w:t>
        </w:r>
      </w:hyperlink>
    </w:p>
    <w:p w14:paraId="4CB0A04F" w14:textId="7E2DA282" w:rsidR="00D60867" w:rsidRPr="009852A3" w:rsidRDefault="00D60867" w:rsidP="009852A3">
      <w:pPr>
        <w:spacing w:line="240" w:lineRule="auto"/>
        <w:rPr>
          <w:rFonts w:asciiTheme="majorHAnsi" w:hAnsiTheme="majorHAnsi" w:cstheme="majorHAnsi"/>
        </w:rPr>
      </w:pPr>
      <w:r w:rsidRPr="009852A3">
        <w:rPr>
          <w:rFonts w:asciiTheme="majorHAnsi" w:hAnsiTheme="majorHAnsi" w:cstheme="majorHAnsi"/>
        </w:rPr>
        <w:t xml:space="preserve">The subject line of the email must </w:t>
      </w:r>
      <w:proofErr w:type="gramStart"/>
      <w:r w:rsidRPr="009852A3">
        <w:rPr>
          <w:rFonts w:asciiTheme="majorHAnsi" w:hAnsiTheme="majorHAnsi" w:cstheme="majorHAnsi"/>
        </w:rPr>
        <w:t>read;</w:t>
      </w:r>
      <w:proofErr w:type="gramEnd"/>
    </w:p>
    <w:p w14:paraId="264244F3" w14:textId="7D1AC7FD" w:rsidR="00D60867" w:rsidRPr="009852A3" w:rsidRDefault="00D60867" w:rsidP="009852A3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9852A3">
        <w:rPr>
          <w:rFonts w:asciiTheme="majorHAnsi" w:hAnsiTheme="majorHAnsi" w:cstheme="majorHAnsi"/>
          <w:b/>
        </w:rPr>
        <w:t>IADT &amp; EP 202</w:t>
      </w:r>
      <w:r w:rsidR="002F11AD" w:rsidRPr="009852A3">
        <w:rPr>
          <w:rFonts w:asciiTheme="majorHAnsi" w:hAnsiTheme="majorHAnsi" w:cstheme="majorHAnsi"/>
          <w:b/>
        </w:rPr>
        <w:t>3</w:t>
      </w:r>
      <w:r w:rsidRPr="009852A3">
        <w:rPr>
          <w:rFonts w:asciiTheme="majorHAnsi" w:hAnsiTheme="majorHAnsi" w:cstheme="majorHAnsi"/>
          <w:b/>
        </w:rPr>
        <w:t xml:space="preserve"> – </w:t>
      </w:r>
      <w:r w:rsidR="002F11AD" w:rsidRPr="009852A3">
        <w:rPr>
          <w:rFonts w:asciiTheme="majorHAnsi" w:hAnsiTheme="majorHAnsi" w:cstheme="majorHAnsi"/>
          <w:b/>
        </w:rPr>
        <w:t>GENERATE</w:t>
      </w:r>
      <w:r w:rsidRPr="009852A3">
        <w:rPr>
          <w:rFonts w:asciiTheme="majorHAnsi" w:hAnsiTheme="majorHAnsi" w:cstheme="majorHAnsi"/>
          <w:b/>
        </w:rPr>
        <w:t xml:space="preserve"> Application</w:t>
      </w:r>
      <w:r w:rsidR="00283D55" w:rsidRPr="009852A3">
        <w:rPr>
          <w:rFonts w:asciiTheme="majorHAnsi" w:hAnsiTheme="majorHAnsi" w:cstheme="majorHAnsi"/>
          <w:b/>
        </w:rPr>
        <w:t xml:space="preserve"> (Insert Name)</w:t>
      </w:r>
    </w:p>
    <w:p w14:paraId="56A70F12" w14:textId="4E2E3F07" w:rsidR="00283D55" w:rsidRPr="009852A3" w:rsidRDefault="009A4E71" w:rsidP="009852A3">
      <w:pPr>
        <w:spacing w:after="0" w:line="240" w:lineRule="auto"/>
        <w:rPr>
          <w:rFonts w:asciiTheme="majorHAnsi" w:hAnsiTheme="majorHAnsi" w:cstheme="majorHAnsi"/>
        </w:rPr>
      </w:pPr>
      <w:r w:rsidRPr="009852A3">
        <w:rPr>
          <w:rFonts w:asciiTheme="majorHAnsi" w:hAnsiTheme="majorHAnsi" w:cstheme="majorHAnsi"/>
        </w:rPr>
        <w:t xml:space="preserve">The application deadline is </w:t>
      </w:r>
      <w:r w:rsidR="00AA5D4C" w:rsidRPr="009852A3">
        <w:rPr>
          <w:rFonts w:asciiTheme="majorHAnsi" w:hAnsiTheme="majorHAnsi" w:cstheme="majorHAnsi"/>
          <w:b/>
          <w:bCs/>
          <w:color w:val="000000"/>
        </w:rPr>
        <w:t>10am, 17</w:t>
      </w:r>
      <w:r w:rsidR="00AA5D4C" w:rsidRPr="009852A3">
        <w:rPr>
          <w:rFonts w:asciiTheme="majorHAnsi" w:hAnsiTheme="majorHAnsi" w:cstheme="majorHAnsi"/>
          <w:b/>
          <w:bCs/>
          <w:color w:val="000000"/>
          <w:vertAlign w:val="superscript"/>
        </w:rPr>
        <w:t>th</w:t>
      </w:r>
      <w:r w:rsidR="00AA5D4C" w:rsidRPr="009852A3">
        <w:rPr>
          <w:rFonts w:asciiTheme="majorHAnsi" w:hAnsiTheme="majorHAnsi" w:cstheme="majorHAnsi"/>
          <w:b/>
          <w:bCs/>
          <w:color w:val="000000"/>
        </w:rPr>
        <w:t xml:space="preserve"> April 2023.</w:t>
      </w:r>
      <w:r w:rsidR="00507162" w:rsidRPr="009852A3">
        <w:rPr>
          <w:rFonts w:asciiTheme="majorHAnsi" w:hAnsiTheme="majorHAnsi" w:cstheme="majorHAnsi"/>
        </w:rPr>
        <w:t xml:space="preserve"> </w:t>
      </w:r>
      <w:r w:rsidR="00FD59DD" w:rsidRPr="009852A3">
        <w:rPr>
          <w:rFonts w:asciiTheme="majorHAnsi" w:hAnsiTheme="majorHAnsi" w:cstheme="majorHAnsi"/>
        </w:rPr>
        <w:t>Applications received after this deadline will not be considered. P</w:t>
      </w:r>
      <w:r w:rsidR="00B314FC" w:rsidRPr="009852A3">
        <w:rPr>
          <w:rFonts w:asciiTheme="majorHAnsi" w:hAnsiTheme="majorHAnsi" w:cstheme="majorHAnsi"/>
        </w:rPr>
        <w:t>lease read the T&amp;C</w:t>
      </w:r>
      <w:r w:rsidR="006D3C21" w:rsidRPr="009852A3">
        <w:rPr>
          <w:rFonts w:asciiTheme="majorHAnsi" w:hAnsiTheme="majorHAnsi" w:cstheme="majorHAnsi"/>
        </w:rPr>
        <w:t>s</w:t>
      </w:r>
      <w:r w:rsidR="00B314FC" w:rsidRPr="009852A3">
        <w:rPr>
          <w:rFonts w:asciiTheme="majorHAnsi" w:hAnsiTheme="majorHAnsi" w:cstheme="majorHAnsi"/>
        </w:rPr>
        <w:t xml:space="preserve"> </w:t>
      </w:r>
      <w:r w:rsidR="00507162" w:rsidRPr="009852A3">
        <w:rPr>
          <w:rFonts w:asciiTheme="majorHAnsi" w:hAnsiTheme="majorHAnsi" w:cstheme="majorHAnsi"/>
        </w:rPr>
        <w:t>linked on the website</w:t>
      </w:r>
      <w:r w:rsidR="00283D55" w:rsidRPr="009852A3">
        <w:rPr>
          <w:rFonts w:asciiTheme="majorHAnsi" w:hAnsiTheme="majorHAnsi" w:cstheme="majorHAnsi"/>
        </w:rPr>
        <w:t>.</w:t>
      </w:r>
    </w:p>
    <w:p w14:paraId="055817D0" w14:textId="77777777" w:rsidR="00FD59DD" w:rsidRPr="009852A3" w:rsidRDefault="00FD59DD" w:rsidP="009852A3">
      <w:pPr>
        <w:spacing w:after="0" w:line="240" w:lineRule="auto"/>
        <w:rPr>
          <w:rFonts w:asciiTheme="majorHAnsi" w:hAnsiTheme="majorHAnsi" w:cstheme="majorHAnsi"/>
        </w:rPr>
      </w:pPr>
    </w:p>
    <w:p w14:paraId="57F5BD1F" w14:textId="3F7ABFBC" w:rsidR="00B314FC" w:rsidRPr="009852A3" w:rsidRDefault="009A4E71" w:rsidP="009852A3">
      <w:pPr>
        <w:spacing w:after="0" w:line="240" w:lineRule="auto"/>
        <w:rPr>
          <w:rFonts w:asciiTheme="majorHAnsi" w:hAnsiTheme="majorHAnsi" w:cstheme="majorHAnsi"/>
        </w:rPr>
      </w:pPr>
      <w:r w:rsidRPr="009852A3">
        <w:rPr>
          <w:rFonts w:asciiTheme="majorHAnsi" w:hAnsiTheme="majorHAnsi" w:cstheme="majorHAnsi"/>
        </w:rPr>
        <w:t xml:space="preserve">If you are called for </w:t>
      </w:r>
      <w:r w:rsidR="00FD59DD" w:rsidRPr="009852A3">
        <w:rPr>
          <w:rFonts w:asciiTheme="majorHAnsi" w:hAnsiTheme="majorHAnsi" w:cstheme="majorHAnsi"/>
        </w:rPr>
        <w:t xml:space="preserve">an </w:t>
      </w:r>
      <w:proofErr w:type="gramStart"/>
      <w:r w:rsidRPr="009852A3">
        <w:rPr>
          <w:rFonts w:asciiTheme="majorHAnsi" w:hAnsiTheme="majorHAnsi" w:cstheme="majorHAnsi"/>
        </w:rPr>
        <w:t>interview</w:t>
      </w:r>
      <w:proofErr w:type="gramEnd"/>
      <w:r w:rsidRPr="009852A3">
        <w:rPr>
          <w:rFonts w:asciiTheme="majorHAnsi" w:hAnsiTheme="majorHAnsi" w:cstheme="majorHAnsi"/>
        </w:rPr>
        <w:t xml:space="preserve"> you will be given </w:t>
      </w:r>
      <w:r w:rsidR="008713CD" w:rsidRPr="009852A3">
        <w:rPr>
          <w:rFonts w:asciiTheme="majorHAnsi" w:hAnsiTheme="majorHAnsi" w:cstheme="majorHAnsi"/>
        </w:rPr>
        <w:t>one</w:t>
      </w:r>
      <w:r w:rsidRPr="009852A3">
        <w:rPr>
          <w:rFonts w:asciiTheme="majorHAnsi" w:hAnsiTheme="majorHAnsi" w:cstheme="majorHAnsi"/>
        </w:rPr>
        <w:t xml:space="preserve"> week’s notice</w:t>
      </w:r>
      <w:r w:rsidR="00FD59DD" w:rsidRPr="009852A3">
        <w:rPr>
          <w:rFonts w:asciiTheme="majorHAnsi" w:hAnsiTheme="majorHAnsi" w:cstheme="majorHAnsi"/>
        </w:rPr>
        <w:t>. I</w:t>
      </w:r>
      <w:r w:rsidRPr="009852A3">
        <w:rPr>
          <w:rFonts w:asciiTheme="majorHAnsi" w:hAnsiTheme="majorHAnsi" w:cstheme="majorHAnsi"/>
        </w:rPr>
        <w:t xml:space="preserve">nterviews will be conducted </w:t>
      </w:r>
      <w:r w:rsidR="00FD59DD" w:rsidRPr="009852A3">
        <w:rPr>
          <w:rFonts w:asciiTheme="majorHAnsi" w:hAnsiTheme="majorHAnsi" w:cstheme="majorHAnsi"/>
        </w:rPr>
        <w:t>between 1</w:t>
      </w:r>
      <w:r w:rsidR="00FD59DD" w:rsidRPr="009852A3">
        <w:rPr>
          <w:rFonts w:asciiTheme="majorHAnsi" w:hAnsiTheme="majorHAnsi" w:cstheme="majorHAnsi"/>
          <w:vertAlign w:val="superscript"/>
        </w:rPr>
        <w:t>st</w:t>
      </w:r>
      <w:r w:rsidR="00FD59DD" w:rsidRPr="009852A3">
        <w:rPr>
          <w:rFonts w:asciiTheme="majorHAnsi" w:hAnsiTheme="majorHAnsi" w:cstheme="majorHAnsi"/>
        </w:rPr>
        <w:t xml:space="preserve"> and 5</w:t>
      </w:r>
      <w:r w:rsidR="00FD59DD" w:rsidRPr="009852A3">
        <w:rPr>
          <w:rFonts w:asciiTheme="majorHAnsi" w:hAnsiTheme="majorHAnsi" w:cstheme="majorHAnsi"/>
          <w:vertAlign w:val="superscript"/>
        </w:rPr>
        <w:t>th</w:t>
      </w:r>
      <w:r w:rsidR="00FD59DD" w:rsidRPr="009852A3">
        <w:rPr>
          <w:rFonts w:asciiTheme="majorHAnsi" w:hAnsiTheme="majorHAnsi" w:cstheme="majorHAnsi"/>
        </w:rPr>
        <w:t xml:space="preserve"> May</w:t>
      </w:r>
      <w:r w:rsidR="00B314FC" w:rsidRPr="009852A3">
        <w:rPr>
          <w:rFonts w:asciiTheme="majorHAnsi" w:hAnsiTheme="majorHAnsi" w:cstheme="majorHAnsi"/>
        </w:rPr>
        <w:t xml:space="preserve"> in IADT</w:t>
      </w:r>
      <w:r w:rsidR="00FD59DD" w:rsidRPr="009852A3">
        <w:rPr>
          <w:rFonts w:asciiTheme="majorHAnsi" w:hAnsiTheme="majorHAnsi" w:cstheme="majorHAnsi"/>
        </w:rPr>
        <w:t xml:space="preserve"> or over zoom</w:t>
      </w:r>
      <w:r w:rsidRPr="009852A3">
        <w:rPr>
          <w:rFonts w:asciiTheme="majorHAnsi" w:hAnsiTheme="majorHAnsi" w:cstheme="majorHAnsi"/>
        </w:rPr>
        <w:t xml:space="preserve">. Please note you will need to bring all supporting materials, visual </w:t>
      </w:r>
      <w:proofErr w:type="gramStart"/>
      <w:r w:rsidRPr="009852A3">
        <w:rPr>
          <w:rFonts w:asciiTheme="majorHAnsi" w:hAnsiTheme="majorHAnsi" w:cstheme="majorHAnsi"/>
        </w:rPr>
        <w:t>aids</w:t>
      </w:r>
      <w:proofErr w:type="gramEnd"/>
      <w:r w:rsidRPr="009852A3">
        <w:rPr>
          <w:rFonts w:asciiTheme="majorHAnsi" w:hAnsiTheme="majorHAnsi" w:cstheme="majorHAnsi"/>
        </w:rPr>
        <w:t xml:space="preserve"> and scale drawing</w:t>
      </w:r>
      <w:r w:rsidR="00810F1D" w:rsidRPr="009852A3">
        <w:rPr>
          <w:rFonts w:asciiTheme="majorHAnsi" w:hAnsiTheme="majorHAnsi" w:cstheme="majorHAnsi"/>
        </w:rPr>
        <w:t>s</w:t>
      </w:r>
      <w:r w:rsidRPr="009852A3">
        <w:rPr>
          <w:rFonts w:asciiTheme="majorHAnsi" w:hAnsiTheme="majorHAnsi" w:cstheme="majorHAnsi"/>
        </w:rPr>
        <w:t>/model</w:t>
      </w:r>
      <w:r w:rsidR="00810F1D" w:rsidRPr="009852A3">
        <w:rPr>
          <w:rFonts w:asciiTheme="majorHAnsi" w:hAnsiTheme="majorHAnsi" w:cstheme="majorHAnsi"/>
        </w:rPr>
        <w:t>s</w:t>
      </w:r>
      <w:r w:rsidRPr="009852A3">
        <w:rPr>
          <w:rFonts w:asciiTheme="majorHAnsi" w:hAnsiTheme="majorHAnsi" w:cstheme="majorHAnsi"/>
        </w:rPr>
        <w:t xml:space="preserve"> to this interview.</w:t>
      </w:r>
    </w:p>
    <w:p w14:paraId="07500D32" w14:textId="77777777" w:rsidR="00FD59DD" w:rsidRPr="009852A3" w:rsidRDefault="00FD59DD" w:rsidP="009852A3">
      <w:pPr>
        <w:spacing w:after="0" w:line="240" w:lineRule="auto"/>
        <w:rPr>
          <w:rFonts w:asciiTheme="majorHAnsi" w:hAnsiTheme="majorHAnsi" w:cstheme="majorHAnsi"/>
        </w:rPr>
      </w:pPr>
    </w:p>
    <w:p w14:paraId="42E760BA" w14:textId="77777777" w:rsidR="009852A3" w:rsidRPr="009852A3" w:rsidRDefault="00187FB1" w:rsidP="009852A3">
      <w:pPr>
        <w:spacing w:after="0" w:line="240" w:lineRule="auto"/>
        <w:rPr>
          <w:rFonts w:asciiTheme="majorHAnsi" w:hAnsiTheme="majorHAnsi" w:cstheme="majorHAnsi"/>
        </w:rPr>
      </w:pPr>
      <w:r w:rsidRPr="009852A3">
        <w:rPr>
          <w:rFonts w:asciiTheme="majorHAnsi" w:hAnsiTheme="majorHAnsi" w:cstheme="majorHAnsi"/>
        </w:rPr>
        <w:t xml:space="preserve">If accepted </w:t>
      </w:r>
      <w:r w:rsidR="006D3C21" w:rsidRPr="009852A3">
        <w:rPr>
          <w:rFonts w:asciiTheme="majorHAnsi" w:hAnsiTheme="majorHAnsi" w:cstheme="majorHAnsi"/>
        </w:rPr>
        <w:t>in</w:t>
      </w:r>
      <w:r w:rsidRPr="009852A3">
        <w:rPr>
          <w:rFonts w:asciiTheme="majorHAnsi" w:hAnsiTheme="majorHAnsi" w:cstheme="majorHAnsi"/>
        </w:rPr>
        <w:t>to</w:t>
      </w:r>
      <w:r w:rsidR="00190B30" w:rsidRPr="009852A3">
        <w:rPr>
          <w:rFonts w:asciiTheme="majorHAnsi" w:hAnsiTheme="majorHAnsi" w:cstheme="majorHAnsi"/>
        </w:rPr>
        <w:t xml:space="preserve"> GENERATE</w:t>
      </w:r>
      <w:r w:rsidR="008713CD" w:rsidRPr="009852A3">
        <w:rPr>
          <w:rFonts w:asciiTheme="majorHAnsi" w:hAnsiTheme="majorHAnsi" w:cstheme="majorHAnsi"/>
        </w:rPr>
        <w:t>,</w:t>
      </w:r>
      <w:r w:rsidRPr="009852A3">
        <w:rPr>
          <w:rFonts w:asciiTheme="majorHAnsi" w:hAnsiTheme="majorHAnsi" w:cstheme="majorHAnsi"/>
        </w:rPr>
        <w:t xml:space="preserve"> you will </w:t>
      </w:r>
      <w:r w:rsidR="00B314FC" w:rsidRPr="009852A3">
        <w:rPr>
          <w:rFonts w:asciiTheme="majorHAnsi" w:hAnsiTheme="majorHAnsi" w:cstheme="majorHAnsi"/>
        </w:rPr>
        <w:t xml:space="preserve">be notified </w:t>
      </w:r>
      <w:r w:rsidR="00190B30" w:rsidRPr="009852A3">
        <w:rPr>
          <w:rFonts w:asciiTheme="majorHAnsi" w:hAnsiTheme="majorHAnsi" w:cstheme="majorHAnsi"/>
        </w:rPr>
        <w:t>by no later than 8</w:t>
      </w:r>
      <w:r w:rsidR="00190B30" w:rsidRPr="009852A3">
        <w:rPr>
          <w:rFonts w:asciiTheme="majorHAnsi" w:hAnsiTheme="majorHAnsi" w:cstheme="majorHAnsi"/>
          <w:vertAlign w:val="superscript"/>
        </w:rPr>
        <w:t>th</w:t>
      </w:r>
      <w:r w:rsidR="00190B30" w:rsidRPr="009852A3">
        <w:rPr>
          <w:rFonts w:asciiTheme="majorHAnsi" w:hAnsiTheme="majorHAnsi" w:cstheme="majorHAnsi"/>
        </w:rPr>
        <w:t xml:space="preserve"> May</w:t>
      </w:r>
      <w:r w:rsidR="009221E0" w:rsidRPr="009852A3">
        <w:rPr>
          <w:rFonts w:asciiTheme="majorHAnsi" w:hAnsiTheme="majorHAnsi" w:cstheme="majorHAnsi"/>
        </w:rPr>
        <w:t xml:space="preserve">. </w:t>
      </w:r>
      <w:r w:rsidR="009852A3" w:rsidRPr="009852A3">
        <w:rPr>
          <w:rFonts w:asciiTheme="majorHAnsi" w:hAnsiTheme="majorHAnsi" w:cstheme="majorHAnsi"/>
        </w:rPr>
        <w:t xml:space="preserve">Successful pieces must be complete and stored in IADT by </w:t>
      </w:r>
      <w:r w:rsidR="009852A3" w:rsidRPr="009852A3">
        <w:rPr>
          <w:rFonts w:asciiTheme="majorHAnsi" w:hAnsiTheme="majorHAnsi" w:cstheme="majorHAnsi"/>
          <w:b/>
          <w:bCs/>
        </w:rPr>
        <w:t>30th June 2023.</w:t>
      </w:r>
    </w:p>
    <w:p w14:paraId="7EBCD93E" w14:textId="77777777" w:rsidR="009852A3" w:rsidRPr="009852A3" w:rsidRDefault="009852A3" w:rsidP="009852A3">
      <w:pPr>
        <w:spacing w:after="0" w:line="240" w:lineRule="auto"/>
        <w:rPr>
          <w:rFonts w:asciiTheme="majorHAnsi" w:hAnsiTheme="majorHAnsi" w:cstheme="majorHAnsi"/>
        </w:rPr>
      </w:pPr>
    </w:p>
    <w:p w14:paraId="6C3369F3" w14:textId="006949ED" w:rsidR="00546290" w:rsidRPr="009852A3" w:rsidRDefault="009221E0" w:rsidP="009852A3">
      <w:pPr>
        <w:spacing w:after="0" w:line="240" w:lineRule="auto"/>
        <w:rPr>
          <w:rFonts w:asciiTheme="majorHAnsi" w:hAnsiTheme="majorHAnsi" w:cstheme="majorHAnsi"/>
        </w:rPr>
      </w:pPr>
      <w:r w:rsidRPr="009852A3">
        <w:rPr>
          <w:rFonts w:asciiTheme="majorHAnsi" w:hAnsiTheme="majorHAnsi" w:cstheme="majorHAnsi"/>
        </w:rPr>
        <w:t xml:space="preserve">All successful applicants </w:t>
      </w:r>
      <w:r w:rsidR="00B314FC" w:rsidRPr="009852A3">
        <w:rPr>
          <w:rFonts w:asciiTheme="majorHAnsi" w:hAnsiTheme="majorHAnsi" w:cstheme="majorHAnsi"/>
        </w:rPr>
        <w:t xml:space="preserve">will </w:t>
      </w:r>
      <w:r w:rsidR="009852A3" w:rsidRPr="009852A3">
        <w:rPr>
          <w:rFonts w:asciiTheme="majorHAnsi" w:hAnsiTheme="majorHAnsi" w:cstheme="majorHAnsi"/>
        </w:rPr>
        <w:t xml:space="preserve">be reimbursed for their material costs up to a maximum of </w:t>
      </w:r>
      <w:r w:rsidR="009852A3" w:rsidRPr="009852A3">
        <w:rPr>
          <w:rFonts w:asciiTheme="majorHAnsi" w:hAnsiTheme="majorHAnsi" w:cstheme="majorHAnsi"/>
          <w:bCs/>
          <w:szCs w:val="18"/>
        </w:rPr>
        <w:t xml:space="preserve">€200 and </w:t>
      </w:r>
      <w:r w:rsidR="00B314FC" w:rsidRPr="009852A3">
        <w:rPr>
          <w:rFonts w:asciiTheme="majorHAnsi" w:hAnsiTheme="majorHAnsi" w:cstheme="majorHAnsi"/>
        </w:rPr>
        <w:t xml:space="preserve">receive </w:t>
      </w:r>
      <w:r w:rsidRPr="009852A3">
        <w:rPr>
          <w:rFonts w:asciiTheme="majorHAnsi" w:hAnsiTheme="majorHAnsi" w:cstheme="majorHAnsi"/>
        </w:rPr>
        <w:t xml:space="preserve">a </w:t>
      </w:r>
      <w:r w:rsidR="00B314FC" w:rsidRPr="009852A3">
        <w:rPr>
          <w:rFonts w:asciiTheme="majorHAnsi" w:hAnsiTheme="majorHAnsi" w:cstheme="majorHAnsi"/>
        </w:rPr>
        <w:t xml:space="preserve">full weekend camping ticket for </w:t>
      </w:r>
      <w:r w:rsidRPr="009852A3">
        <w:rPr>
          <w:rFonts w:asciiTheme="majorHAnsi" w:hAnsiTheme="majorHAnsi" w:cstheme="majorHAnsi"/>
        </w:rPr>
        <w:t>themselves</w:t>
      </w:r>
      <w:r w:rsidR="00B314FC" w:rsidRPr="009852A3">
        <w:rPr>
          <w:rFonts w:asciiTheme="majorHAnsi" w:hAnsiTheme="majorHAnsi" w:cstheme="majorHAnsi"/>
        </w:rPr>
        <w:t xml:space="preserve"> and a friend</w:t>
      </w:r>
      <w:r w:rsidR="00FD59DD" w:rsidRPr="009852A3">
        <w:rPr>
          <w:rFonts w:asciiTheme="majorHAnsi" w:hAnsiTheme="majorHAnsi" w:cstheme="majorHAnsi"/>
        </w:rPr>
        <w:t>, distributed on-site once the completed work has been installed.</w:t>
      </w:r>
    </w:p>
    <w:p w14:paraId="082BEAC9" w14:textId="77777777" w:rsidR="00FD59DD" w:rsidRPr="009852A3" w:rsidRDefault="00FD59DD" w:rsidP="009852A3">
      <w:pPr>
        <w:spacing w:after="0" w:line="240" w:lineRule="auto"/>
        <w:rPr>
          <w:rFonts w:asciiTheme="majorHAnsi" w:hAnsiTheme="majorHAnsi" w:cstheme="majorHAnsi"/>
        </w:rPr>
      </w:pPr>
    </w:p>
    <w:p w14:paraId="62712750" w14:textId="67A61031" w:rsidR="00810F1D" w:rsidRPr="009852A3" w:rsidRDefault="009A4E71" w:rsidP="009852A3">
      <w:pPr>
        <w:spacing w:after="0" w:line="240" w:lineRule="auto"/>
        <w:rPr>
          <w:rFonts w:asciiTheme="majorHAnsi" w:hAnsiTheme="majorHAnsi" w:cstheme="majorHAnsi"/>
        </w:rPr>
      </w:pPr>
      <w:r w:rsidRPr="009852A3">
        <w:rPr>
          <w:rFonts w:asciiTheme="majorHAnsi" w:hAnsiTheme="majorHAnsi" w:cstheme="majorHAnsi"/>
        </w:rPr>
        <w:t xml:space="preserve">Thank you for your application </w:t>
      </w:r>
      <w:r w:rsidR="00810F1D" w:rsidRPr="009852A3">
        <w:rPr>
          <w:rFonts w:asciiTheme="majorHAnsi" w:hAnsiTheme="majorHAnsi" w:cstheme="majorHAnsi"/>
        </w:rPr>
        <w:t>and the best of luck.</w:t>
      </w:r>
    </w:p>
    <w:p w14:paraId="68C82574" w14:textId="16B0739B" w:rsidR="001D01A8" w:rsidRPr="009852A3" w:rsidRDefault="001D01A8" w:rsidP="009852A3">
      <w:pPr>
        <w:spacing w:after="0" w:line="240" w:lineRule="auto"/>
        <w:rPr>
          <w:rFonts w:asciiTheme="majorHAnsi" w:hAnsiTheme="majorHAnsi" w:cstheme="majorHAnsi"/>
        </w:rPr>
      </w:pPr>
    </w:p>
    <w:p w14:paraId="31088197" w14:textId="01B15861" w:rsidR="00810F1D" w:rsidRPr="009852A3" w:rsidRDefault="009A4E71" w:rsidP="009852A3">
      <w:pPr>
        <w:spacing w:after="0" w:line="240" w:lineRule="auto"/>
        <w:rPr>
          <w:rFonts w:asciiTheme="majorHAnsi" w:hAnsiTheme="majorHAnsi" w:cstheme="majorHAnsi"/>
        </w:rPr>
      </w:pPr>
      <w:r w:rsidRPr="009852A3">
        <w:rPr>
          <w:rFonts w:asciiTheme="majorHAnsi" w:hAnsiTheme="majorHAnsi" w:cstheme="majorHAnsi"/>
        </w:rPr>
        <w:t>Kind Regards,</w:t>
      </w:r>
    </w:p>
    <w:p w14:paraId="1D33AAE1" w14:textId="6A7C444A" w:rsidR="009A4E71" w:rsidRPr="00E66433" w:rsidRDefault="00810F1D" w:rsidP="00F7700A">
      <w:pPr>
        <w:spacing w:after="0" w:line="240" w:lineRule="auto"/>
        <w:rPr>
          <w:b/>
          <w:u w:val="single"/>
        </w:rPr>
      </w:pPr>
      <w:r w:rsidRPr="009852A3">
        <w:rPr>
          <w:rFonts w:asciiTheme="majorHAnsi" w:hAnsiTheme="majorHAnsi" w:cstheme="majorHAnsi"/>
        </w:rPr>
        <w:t>Electric Picnic Arts Team</w:t>
      </w:r>
    </w:p>
    <w:sectPr w:rsidR="009A4E71" w:rsidRPr="00E66433" w:rsidSect="000F1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15F"/>
    <w:multiLevelType w:val="hybridMultilevel"/>
    <w:tmpl w:val="574C64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19AB"/>
    <w:multiLevelType w:val="multilevel"/>
    <w:tmpl w:val="9CACE022"/>
    <w:styleLink w:val="CurrentList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329F3"/>
    <w:multiLevelType w:val="hybridMultilevel"/>
    <w:tmpl w:val="27FC51A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402C0E"/>
    <w:multiLevelType w:val="hybridMultilevel"/>
    <w:tmpl w:val="9CACE022"/>
    <w:lvl w:ilvl="0" w:tplc="354C0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0809000F">
      <w:start w:val="1"/>
      <w:numFmt w:val="decimal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15C9E"/>
    <w:multiLevelType w:val="multilevel"/>
    <w:tmpl w:val="1024728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84DD5"/>
    <w:multiLevelType w:val="multilevel"/>
    <w:tmpl w:val="47340C7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973B46"/>
    <w:multiLevelType w:val="hybridMultilevel"/>
    <w:tmpl w:val="3D1017E6"/>
    <w:lvl w:ilvl="0" w:tplc="76B2EC2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7440">
    <w:abstractNumId w:val="5"/>
  </w:num>
  <w:num w:numId="2" w16cid:durableId="848980236">
    <w:abstractNumId w:val="0"/>
  </w:num>
  <w:num w:numId="3" w16cid:durableId="1851022007">
    <w:abstractNumId w:val="2"/>
  </w:num>
  <w:num w:numId="4" w16cid:durableId="216093516">
    <w:abstractNumId w:val="3"/>
  </w:num>
  <w:num w:numId="5" w16cid:durableId="523206210">
    <w:abstractNumId w:val="6"/>
  </w:num>
  <w:num w:numId="6" w16cid:durableId="174614385">
    <w:abstractNumId w:val="4"/>
  </w:num>
  <w:num w:numId="7" w16cid:durableId="1831097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87"/>
    <w:rsid w:val="00016A6F"/>
    <w:rsid w:val="000261E0"/>
    <w:rsid w:val="00033B9D"/>
    <w:rsid w:val="0004792E"/>
    <w:rsid w:val="00062DEA"/>
    <w:rsid w:val="000B1F9F"/>
    <w:rsid w:val="000F1036"/>
    <w:rsid w:val="000F5ABA"/>
    <w:rsid w:val="0017221B"/>
    <w:rsid w:val="00187FB1"/>
    <w:rsid w:val="00190B30"/>
    <w:rsid w:val="001A64AD"/>
    <w:rsid w:val="001D01A8"/>
    <w:rsid w:val="001D3F22"/>
    <w:rsid w:val="001E71E2"/>
    <w:rsid w:val="002243A2"/>
    <w:rsid w:val="00283D55"/>
    <w:rsid w:val="002F11AD"/>
    <w:rsid w:val="003C6961"/>
    <w:rsid w:val="003F3815"/>
    <w:rsid w:val="003F7B7B"/>
    <w:rsid w:val="00412E86"/>
    <w:rsid w:val="004B1398"/>
    <w:rsid w:val="004E6002"/>
    <w:rsid w:val="004F14BD"/>
    <w:rsid w:val="00507162"/>
    <w:rsid w:val="00546290"/>
    <w:rsid w:val="005A1C0D"/>
    <w:rsid w:val="005C566B"/>
    <w:rsid w:val="005D5DAC"/>
    <w:rsid w:val="005F18AC"/>
    <w:rsid w:val="006055D1"/>
    <w:rsid w:val="00613904"/>
    <w:rsid w:val="006840E0"/>
    <w:rsid w:val="006D3C21"/>
    <w:rsid w:val="00700570"/>
    <w:rsid w:val="00704083"/>
    <w:rsid w:val="00754D9A"/>
    <w:rsid w:val="007817F2"/>
    <w:rsid w:val="00785987"/>
    <w:rsid w:val="00787A59"/>
    <w:rsid w:val="007E5C2B"/>
    <w:rsid w:val="00810F1D"/>
    <w:rsid w:val="008362B3"/>
    <w:rsid w:val="008713CD"/>
    <w:rsid w:val="00880FB2"/>
    <w:rsid w:val="008F368B"/>
    <w:rsid w:val="008F4E8A"/>
    <w:rsid w:val="009221E0"/>
    <w:rsid w:val="00926C09"/>
    <w:rsid w:val="00982229"/>
    <w:rsid w:val="009852A3"/>
    <w:rsid w:val="009A4E71"/>
    <w:rsid w:val="00A2345F"/>
    <w:rsid w:val="00A45D89"/>
    <w:rsid w:val="00AA5D4C"/>
    <w:rsid w:val="00B029E8"/>
    <w:rsid w:val="00B23298"/>
    <w:rsid w:val="00B314FC"/>
    <w:rsid w:val="00B93614"/>
    <w:rsid w:val="00BA42D6"/>
    <w:rsid w:val="00C32F75"/>
    <w:rsid w:val="00C745DC"/>
    <w:rsid w:val="00CA4AFA"/>
    <w:rsid w:val="00CD4581"/>
    <w:rsid w:val="00D124AF"/>
    <w:rsid w:val="00D2093D"/>
    <w:rsid w:val="00D350F7"/>
    <w:rsid w:val="00D60867"/>
    <w:rsid w:val="00DB55C9"/>
    <w:rsid w:val="00E02645"/>
    <w:rsid w:val="00E66433"/>
    <w:rsid w:val="00F56B22"/>
    <w:rsid w:val="00F7700A"/>
    <w:rsid w:val="00F832F5"/>
    <w:rsid w:val="00F97518"/>
    <w:rsid w:val="00FD0690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3DE8"/>
  <w15:chartTrackingRefBased/>
  <w15:docId w15:val="{6FC36A4F-AE5E-44AD-BDBB-74942D6D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E71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A45D89"/>
    <w:pPr>
      <w:numPr>
        <w:numId w:val="6"/>
      </w:numPr>
    </w:pPr>
  </w:style>
  <w:style w:type="numbering" w:customStyle="1" w:styleId="CurrentList2">
    <w:name w:val="Current List2"/>
    <w:uiPriority w:val="99"/>
    <w:rsid w:val="00A45D89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82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p.arts@festivalrepublic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F97457D19A8429CBF56D24C171183" ma:contentTypeVersion="14" ma:contentTypeDescription="Create a new document." ma:contentTypeScope="" ma:versionID="cea9a89e9406068f6605b4270c8497f7">
  <xsd:schema xmlns:xsd="http://www.w3.org/2001/XMLSchema" xmlns:xs="http://www.w3.org/2001/XMLSchema" xmlns:p="http://schemas.microsoft.com/office/2006/metadata/properties" xmlns:ns2="2666dc4d-178c-4b2a-98da-18c37dfa8bd8" xmlns:ns4="8998a18a-2c40-4248-ae14-a9b7c4f19f3e" xmlns:ns5="c6ffa792-43d3-4145-a13d-094365d89ea2" targetNamespace="http://schemas.microsoft.com/office/2006/metadata/properties" ma:root="true" ma:fieldsID="c988ec58c203dc9fd33662a7f729651d" ns2:_="" ns4:_="" ns5:_="">
    <xsd:import namespace="2666dc4d-178c-4b2a-98da-18c37dfa8bd8"/>
    <xsd:import namespace="8998a18a-2c40-4248-ae14-a9b7c4f19f3e"/>
    <xsd:import namespace="c6ffa792-43d3-4145-a13d-094365d89e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5:TaxCatchAll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Team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6dc4d-178c-4b2a-98da-18c37dfa8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a18a-2c40-4248-ae14-a9b7c4f1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Teams" ma:index="21" nillable="true" ma:displayName="Teams" ma:format="Dropdown" ma:internalName="Tea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wnload / Cream N"/>
                    <xsd:enumeration value="Ireland"/>
                    <xsd:enumeration value="Finsbury / Reading"/>
                    <xsd:enumeration value="Crystal P"/>
                    <xsd:enumeration value="Latitude / Leeds"/>
                    <xsd:enumeration value="Cream S"/>
                    <xsd:enumeration value="Wilderness"/>
                    <xsd:enumeration value="Gunnersbury"/>
                    <xsd:enumeration value="The Great Escape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fa792-43d3-4145-a13d-094365d89ea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2E21044-CBAC-426F-966B-1913159B173A}" ma:internalName="TaxCatchAll" ma:showField="CatchAllData" ma:web="{2666dc4d-178c-4b2a-98da-18c37dfa8bd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fa792-43d3-4145-a13d-094365d89ea2" xsi:nil="true"/>
    <lcf76f155ced4ddcb4097134ff3c332f xmlns="8998a18a-2c40-4248-ae14-a9b7c4f19f3e">
      <Terms xmlns="http://schemas.microsoft.com/office/infopath/2007/PartnerControls"/>
    </lcf76f155ced4ddcb4097134ff3c332f>
    <Teams xmlns="8998a18a-2c40-4248-ae14-a9b7c4f19f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869CB-72F5-4B6E-8098-5720CDA46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6dc4d-178c-4b2a-98da-18c37dfa8bd8"/>
    <ds:schemaRef ds:uri="8998a18a-2c40-4248-ae14-a9b7c4f19f3e"/>
    <ds:schemaRef ds:uri="c6ffa792-43d3-4145-a13d-094365d89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C7E63-7803-42D9-87B0-1D07B199FBF1}">
  <ds:schemaRefs>
    <ds:schemaRef ds:uri="http://schemas.microsoft.com/office/2006/metadata/properties"/>
    <ds:schemaRef ds:uri="http://schemas.microsoft.com/office/infopath/2007/PartnerControls"/>
    <ds:schemaRef ds:uri="c6ffa792-43d3-4145-a13d-094365d89ea2"/>
    <ds:schemaRef ds:uri="8998a18a-2c40-4248-ae14-a9b7c4f19f3e"/>
  </ds:schemaRefs>
</ds:datastoreItem>
</file>

<file path=customXml/itemProps3.xml><?xml version="1.0" encoding="utf-8"?>
<ds:datastoreItem xmlns:ds="http://schemas.openxmlformats.org/officeDocument/2006/customXml" ds:itemID="{AB77B269-B1E5-4B2A-B09A-DF13057CB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Kilduff</dc:creator>
  <cp:keywords/>
  <dc:description/>
  <cp:lastModifiedBy>Flora Mackeddie</cp:lastModifiedBy>
  <cp:revision>8</cp:revision>
  <dcterms:created xsi:type="dcterms:W3CDTF">2023-03-27T16:07:00Z</dcterms:created>
  <dcterms:modified xsi:type="dcterms:W3CDTF">2023-03-30T09:05:00Z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0x010100494F97457D19A8429CBF56D24C171183</vt:lpwstr>
  </property>
  <property fmtid="{D5CDD505-2E9C-101B-9397-08002B2CF9AE}" pid="3" name="MediaServiceImageTags">
    <vt:lpwstr/>
  </property>
</Properties>
</file>